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037E7" w14:textId="77777777" w:rsidR="00173F9A" w:rsidRDefault="00173F9A" w:rsidP="00173F9A">
      <w:pPr>
        <w:jc w:val="center"/>
      </w:pPr>
      <w:r>
        <w:rPr>
          <w:noProof/>
        </w:rPr>
        <w:drawing>
          <wp:inline distT="0" distB="0" distL="0" distR="0" wp14:anchorId="4F93308B" wp14:editId="5CBA1FFB">
            <wp:extent cx="2343389" cy="2279561"/>
            <wp:effectExtent l="0" t="0" r="0" b="6985"/>
            <wp:docPr id="1051680807" name="Picture 1" descr="The image features a vibrant, multicolored handprint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80807" name="Picture 1" descr="The image features a vibrant, multicolored handprint logo.&#10;&#10;AI-generated content may be incorrect."/>
                    <pic:cNvPicPr/>
                  </pic:nvPicPr>
                  <pic:blipFill>
                    <a:blip r:embed="rId8"/>
                    <a:stretch>
                      <a:fillRect/>
                    </a:stretch>
                  </pic:blipFill>
                  <pic:spPr>
                    <a:xfrm>
                      <a:off x="0" y="0"/>
                      <a:ext cx="2349225" cy="2285238"/>
                    </a:xfrm>
                    <a:prstGeom prst="rect">
                      <a:avLst/>
                    </a:prstGeom>
                  </pic:spPr>
                </pic:pic>
              </a:graphicData>
            </a:graphic>
          </wp:inline>
        </w:drawing>
      </w:r>
    </w:p>
    <w:p w14:paraId="7C4D8928" w14:textId="77777777" w:rsidR="00173F9A" w:rsidRDefault="00173F9A" w:rsidP="00173F9A">
      <w:pPr>
        <w:jc w:val="center"/>
      </w:pPr>
    </w:p>
    <w:p w14:paraId="4593C7A1" w14:textId="77777777" w:rsidR="00173F9A" w:rsidRDefault="00173F9A" w:rsidP="00173F9A">
      <w:pPr>
        <w:jc w:val="center"/>
        <w:rPr>
          <w:rFonts w:ascii="Arial" w:hAnsi="Arial" w:cs="Arial"/>
          <w:b/>
          <w:bCs/>
          <w:sz w:val="56"/>
          <w:szCs w:val="56"/>
        </w:rPr>
      </w:pPr>
      <w:r w:rsidRPr="00F4083E">
        <w:rPr>
          <w:rFonts w:ascii="Arial" w:hAnsi="Arial" w:cs="Arial"/>
          <w:b/>
          <w:bCs/>
          <w:sz w:val="56"/>
          <w:szCs w:val="56"/>
        </w:rPr>
        <w:t>VIP's Children's Club</w:t>
      </w:r>
    </w:p>
    <w:p w14:paraId="515E4E51" w14:textId="77777777" w:rsidR="00173F9A" w:rsidRDefault="00173F9A" w:rsidP="00173F9A">
      <w:pPr>
        <w:jc w:val="center"/>
        <w:rPr>
          <w:rFonts w:ascii="Arial" w:hAnsi="Arial" w:cs="Arial"/>
          <w:b/>
          <w:bCs/>
          <w:color w:val="0F9ED5" w:themeColor="accent4"/>
          <w:sz w:val="36"/>
          <w:szCs w:val="36"/>
        </w:rPr>
      </w:pPr>
      <w:r w:rsidRPr="00C339CC">
        <w:rPr>
          <w:rFonts w:ascii="Arial" w:hAnsi="Arial" w:cs="Arial"/>
          <w:b/>
          <w:bCs/>
          <w:color w:val="0F9ED5" w:themeColor="accent4"/>
          <w:sz w:val="36"/>
          <w:szCs w:val="36"/>
        </w:rPr>
        <w:t>QUALITY MANAGEMENT SYSTEM</w:t>
      </w:r>
    </w:p>
    <w:p w14:paraId="29EF69AC" w14:textId="717C4A63" w:rsidR="00173F9A" w:rsidRPr="008456B7" w:rsidRDefault="008456B7" w:rsidP="00173F9A">
      <w:pPr>
        <w:jc w:val="center"/>
        <w:rPr>
          <w:rFonts w:ascii="Arial" w:hAnsi="Arial" w:cs="Arial"/>
          <w:b/>
          <w:bCs/>
          <w:i/>
          <w:iCs/>
          <w:color w:val="0F9ED5" w:themeColor="accent4"/>
          <w:sz w:val="36"/>
          <w:szCs w:val="36"/>
        </w:rPr>
      </w:pPr>
      <w:r w:rsidRPr="008456B7">
        <w:rPr>
          <w:rFonts w:ascii="Arial" w:hAnsi="Arial" w:cs="Arial"/>
          <w:b/>
          <w:bCs/>
          <w:i/>
          <w:iCs/>
          <w:color w:val="0F9ED5" w:themeColor="accent4"/>
          <w:sz w:val="36"/>
          <w:szCs w:val="36"/>
        </w:rPr>
        <w:t xml:space="preserve">Controlled Document </w:t>
      </w:r>
    </w:p>
    <w:p w14:paraId="60B5A2B4" w14:textId="45AF741A" w:rsidR="00173F9A" w:rsidRDefault="00FB2414" w:rsidP="00173F9A">
      <w:pPr>
        <w:jc w:val="center"/>
        <w:rPr>
          <w:rFonts w:ascii="Arial" w:hAnsi="Arial" w:cs="Arial"/>
          <w:b/>
          <w:bCs/>
          <w:color w:val="0F9ED5" w:themeColor="accent4"/>
          <w:sz w:val="40"/>
          <w:szCs w:val="40"/>
        </w:rPr>
      </w:pPr>
      <w:r>
        <w:rPr>
          <w:rFonts w:ascii="Arial" w:hAnsi="Arial" w:cs="Arial"/>
          <w:b/>
          <w:bCs/>
          <w:color w:val="0F9ED5" w:themeColor="accent4"/>
          <w:sz w:val="40"/>
          <w:szCs w:val="40"/>
        </w:rPr>
        <w:t>S</w:t>
      </w:r>
      <w:r w:rsidR="008700FB">
        <w:rPr>
          <w:rFonts w:ascii="Arial" w:hAnsi="Arial" w:cs="Arial"/>
          <w:b/>
          <w:bCs/>
          <w:color w:val="0F9ED5" w:themeColor="accent4"/>
          <w:sz w:val="40"/>
          <w:szCs w:val="40"/>
        </w:rPr>
        <w:t>afeguarding &amp; Child Protection</w:t>
      </w:r>
      <w:r w:rsidR="00163904">
        <w:rPr>
          <w:rFonts w:ascii="Arial" w:hAnsi="Arial" w:cs="Arial"/>
          <w:b/>
          <w:bCs/>
          <w:color w:val="0F9ED5" w:themeColor="accent4"/>
          <w:sz w:val="40"/>
          <w:szCs w:val="40"/>
        </w:rPr>
        <w:t xml:space="preserve"> Policy</w:t>
      </w:r>
    </w:p>
    <w:p w14:paraId="332FCE93" w14:textId="29F6E4D9" w:rsidR="00173F9A" w:rsidRPr="00DE5F91" w:rsidRDefault="004632B5" w:rsidP="00173F9A">
      <w:pPr>
        <w:jc w:val="center"/>
        <w:rPr>
          <w:rFonts w:ascii="Arial" w:hAnsi="Arial" w:cs="Arial"/>
          <w:color w:val="212121"/>
        </w:rPr>
      </w:pPr>
      <w:r>
        <w:rPr>
          <w:rFonts w:ascii="Arial" w:hAnsi="Arial" w:cs="Arial"/>
          <w:color w:val="212121"/>
        </w:rPr>
        <w:t xml:space="preserve">Prepared &amp; </w:t>
      </w:r>
      <w:r w:rsidR="00173F9A">
        <w:rPr>
          <w:rFonts w:ascii="Arial" w:hAnsi="Arial" w:cs="Arial"/>
          <w:color w:val="212121"/>
        </w:rPr>
        <w:t xml:space="preserve">Approved </w:t>
      </w:r>
      <w:r w:rsidR="00173F9A" w:rsidRPr="00DE5F91">
        <w:rPr>
          <w:rFonts w:ascii="Arial" w:hAnsi="Arial" w:cs="Arial"/>
          <w:color w:val="212121"/>
        </w:rPr>
        <w:t xml:space="preserve"> </w:t>
      </w:r>
      <w:r w:rsidR="00173F9A">
        <w:rPr>
          <w:rFonts w:ascii="Arial" w:hAnsi="Arial" w:cs="Arial"/>
          <w:color w:val="212121"/>
        </w:rPr>
        <w:t>b</w:t>
      </w:r>
      <w:r w:rsidR="00173F9A" w:rsidRPr="00DE5F91">
        <w:rPr>
          <w:rFonts w:ascii="Arial" w:hAnsi="Arial" w:cs="Arial"/>
          <w:color w:val="212121"/>
        </w:rPr>
        <w:t>y</w:t>
      </w:r>
    </w:p>
    <w:p w14:paraId="4C14A88E" w14:textId="77777777" w:rsidR="00173F9A" w:rsidRDefault="00173F9A" w:rsidP="00173F9A">
      <w:pPr>
        <w:jc w:val="center"/>
        <w:rPr>
          <w:rFonts w:ascii="Arial" w:hAnsi="Arial" w:cs="Arial"/>
          <w:b/>
          <w:bCs/>
          <w:color w:val="212121"/>
        </w:rPr>
      </w:pPr>
      <w:r w:rsidRPr="00020F16">
        <w:rPr>
          <w:rFonts w:ascii="Arial" w:hAnsi="Arial" w:cs="Arial"/>
          <w:b/>
          <w:bCs/>
          <w:color w:val="212121"/>
        </w:rPr>
        <w:t>Sally-Anne Cowmeadow</w:t>
      </w:r>
    </w:p>
    <w:p w14:paraId="0AF8ED2F" w14:textId="77777777" w:rsidR="00D51D9F" w:rsidRDefault="00323F34">
      <w:pPr>
        <w:spacing w:after="160" w:line="278" w:lineRule="auto"/>
        <w:rPr>
          <w:rFonts w:ascii="Arial" w:hAnsi="Arial" w:cs="Arial"/>
          <w:b/>
          <w:bCs/>
          <w:color w:val="212121"/>
        </w:rPr>
      </w:pPr>
      <w:r>
        <w:rPr>
          <w:rFonts w:ascii="Arial" w:hAnsi="Arial" w:cs="Arial"/>
          <w:b/>
          <w:bCs/>
          <w:color w:val="212121"/>
        </w:rPr>
        <w:br w:type="page"/>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2"/>
        <w:gridCol w:w="2690"/>
        <w:gridCol w:w="2472"/>
        <w:gridCol w:w="2472"/>
      </w:tblGrid>
      <w:tr w:rsidR="00A31912" w:rsidRPr="00D51D9F" w14:paraId="327E066F" w14:textId="61AFDE99" w:rsidTr="00A31912">
        <w:trPr>
          <w:tblHeader/>
          <w:tblCellSpacing w:w="15" w:type="dxa"/>
        </w:trPr>
        <w:tc>
          <w:tcPr>
            <w:tcW w:w="0" w:type="auto"/>
            <w:vAlign w:val="center"/>
            <w:hideMark/>
          </w:tcPr>
          <w:p w14:paraId="0AAFE8C9" w14:textId="77777777" w:rsidR="00A31912" w:rsidRPr="00D51D9F" w:rsidRDefault="00A31912" w:rsidP="00A31912">
            <w:pPr>
              <w:spacing w:after="160" w:line="278" w:lineRule="auto"/>
              <w:jc w:val="center"/>
              <w:rPr>
                <w:rFonts w:ascii="Arial" w:hAnsi="Arial" w:cs="Arial"/>
                <w:b/>
                <w:bCs/>
                <w:color w:val="212121"/>
                <w:lang w:val="en-GB"/>
              </w:rPr>
            </w:pPr>
            <w:r w:rsidRPr="00D51D9F">
              <w:rPr>
                <w:rFonts w:ascii="Arial" w:hAnsi="Arial" w:cs="Arial"/>
                <w:b/>
                <w:bCs/>
                <w:color w:val="212121"/>
                <w:lang w:val="en-GB"/>
              </w:rPr>
              <w:lastRenderedPageBreak/>
              <w:t>Field</w:t>
            </w:r>
          </w:p>
        </w:tc>
        <w:tc>
          <w:tcPr>
            <w:tcW w:w="0" w:type="auto"/>
            <w:vAlign w:val="center"/>
            <w:hideMark/>
          </w:tcPr>
          <w:p w14:paraId="19823027" w14:textId="77777777" w:rsidR="00A31912" w:rsidRPr="00D51D9F" w:rsidRDefault="00A31912" w:rsidP="00A31912">
            <w:pPr>
              <w:spacing w:after="160" w:line="278" w:lineRule="auto"/>
              <w:jc w:val="center"/>
              <w:rPr>
                <w:rFonts w:ascii="Arial" w:hAnsi="Arial" w:cs="Arial"/>
                <w:b/>
                <w:bCs/>
                <w:color w:val="212121"/>
                <w:lang w:val="en-GB"/>
              </w:rPr>
            </w:pPr>
            <w:r w:rsidRPr="00D51D9F">
              <w:rPr>
                <w:rFonts w:ascii="Arial" w:hAnsi="Arial" w:cs="Arial"/>
                <w:b/>
                <w:bCs/>
                <w:color w:val="212121"/>
                <w:lang w:val="en-GB"/>
              </w:rPr>
              <w:t>Value</w:t>
            </w:r>
          </w:p>
        </w:tc>
        <w:tc>
          <w:tcPr>
            <w:tcW w:w="2442" w:type="dxa"/>
          </w:tcPr>
          <w:p w14:paraId="05222C29" w14:textId="36049FA5" w:rsidR="00A31912" w:rsidRPr="00D51D9F" w:rsidRDefault="00A31912" w:rsidP="00A31912">
            <w:pPr>
              <w:spacing w:after="160" w:line="278" w:lineRule="auto"/>
              <w:jc w:val="center"/>
              <w:rPr>
                <w:rFonts w:ascii="Arial" w:hAnsi="Arial" w:cs="Arial"/>
                <w:b/>
                <w:bCs/>
                <w:color w:val="212121"/>
                <w:lang w:val="en-GB"/>
              </w:rPr>
            </w:pPr>
            <w:r>
              <w:rPr>
                <w:rFonts w:ascii="Arial" w:hAnsi="Arial" w:cs="Arial"/>
                <w:b/>
                <w:bCs/>
                <w:color w:val="212121"/>
                <w:lang w:val="en-GB"/>
              </w:rPr>
              <w:t>Signature</w:t>
            </w:r>
          </w:p>
        </w:tc>
        <w:tc>
          <w:tcPr>
            <w:tcW w:w="2427" w:type="dxa"/>
          </w:tcPr>
          <w:p w14:paraId="32FB81F4" w14:textId="06C381CA" w:rsidR="00A31912" w:rsidRPr="00D51D9F" w:rsidRDefault="00A31912" w:rsidP="00A31912">
            <w:pPr>
              <w:spacing w:after="160" w:line="278" w:lineRule="auto"/>
              <w:jc w:val="center"/>
              <w:rPr>
                <w:rFonts w:ascii="Arial" w:hAnsi="Arial" w:cs="Arial"/>
                <w:b/>
                <w:bCs/>
                <w:color w:val="212121"/>
                <w:lang w:val="en-GB"/>
              </w:rPr>
            </w:pPr>
            <w:r>
              <w:rPr>
                <w:rFonts w:ascii="Arial" w:hAnsi="Arial" w:cs="Arial"/>
                <w:b/>
                <w:bCs/>
                <w:color w:val="212121"/>
                <w:lang w:val="en-GB"/>
              </w:rPr>
              <w:t>Date</w:t>
            </w:r>
          </w:p>
        </w:tc>
      </w:tr>
      <w:tr w:rsidR="00A31912" w:rsidRPr="00A31912" w14:paraId="3F282B06" w14:textId="0A449659" w:rsidTr="00A31912">
        <w:trPr>
          <w:tblCellSpacing w:w="15" w:type="dxa"/>
        </w:trPr>
        <w:tc>
          <w:tcPr>
            <w:tcW w:w="0" w:type="auto"/>
            <w:vAlign w:val="center"/>
            <w:hideMark/>
          </w:tcPr>
          <w:p w14:paraId="27C9A7FE"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Document Title</w:t>
            </w:r>
          </w:p>
        </w:tc>
        <w:tc>
          <w:tcPr>
            <w:tcW w:w="0" w:type="auto"/>
            <w:vAlign w:val="center"/>
            <w:hideMark/>
          </w:tcPr>
          <w:p w14:paraId="7E3E82AD" w14:textId="4056EF35" w:rsidR="00A31912" w:rsidRPr="00A31912" w:rsidRDefault="008700FB" w:rsidP="00D51D9F">
            <w:pPr>
              <w:spacing w:after="160" w:line="278" w:lineRule="auto"/>
              <w:rPr>
                <w:rFonts w:ascii="Arial" w:hAnsi="Arial" w:cs="Arial"/>
                <w:color w:val="212121"/>
                <w:lang w:val="en-GB"/>
              </w:rPr>
            </w:pPr>
            <w:r>
              <w:rPr>
                <w:rFonts w:ascii="Arial" w:hAnsi="Arial" w:cs="Arial"/>
                <w:color w:val="212121"/>
                <w:lang w:val="en-GB"/>
              </w:rPr>
              <w:t xml:space="preserve">Safeguarding and Child </w:t>
            </w:r>
            <w:r w:rsidR="00527024">
              <w:rPr>
                <w:rFonts w:ascii="Arial" w:hAnsi="Arial" w:cs="Arial"/>
                <w:color w:val="212121"/>
                <w:lang w:val="en-GB"/>
              </w:rPr>
              <w:t>Protection Policy</w:t>
            </w:r>
          </w:p>
        </w:tc>
        <w:tc>
          <w:tcPr>
            <w:tcW w:w="2442" w:type="dxa"/>
          </w:tcPr>
          <w:p w14:paraId="549DB0FE"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04487AD9"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6AFBC19A" w14:textId="7EBC6790" w:rsidTr="00A31912">
        <w:trPr>
          <w:tblCellSpacing w:w="15" w:type="dxa"/>
        </w:trPr>
        <w:tc>
          <w:tcPr>
            <w:tcW w:w="0" w:type="auto"/>
            <w:vAlign w:val="center"/>
            <w:hideMark/>
          </w:tcPr>
          <w:p w14:paraId="0307488B"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Document Code</w:t>
            </w:r>
          </w:p>
        </w:tc>
        <w:tc>
          <w:tcPr>
            <w:tcW w:w="0" w:type="auto"/>
            <w:vAlign w:val="center"/>
            <w:hideMark/>
          </w:tcPr>
          <w:p w14:paraId="4976BB49" w14:textId="4F00C2CE" w:rsidR="00A31912" w:rsidRPr="00A31912" w:rsidRDefault="00542A59" w:rsidP="00D51D9F">
            <w:pPr>
              <w:spacing w:after="160" w:line="278" w:lineRule="auto"/>
              <w:rPr>
                <w:rFonts w:ascii="Arial" w:hAnsi="Arial" w:cs="Arial"/>
                <w:color w:val="212121"/>
                <w:lang w:val="en-GB"/>
              </w:rPr>
            </w:pPr>
            <w:r>
              <w:rPr>
                <w:rFonts w:ascii="Arial" w:hAnsi="Arial" w:cs="Arial"/>
                <w:color w:val="212121"/>
                <w:lang w:val="en-GB"/>
              </w:rPr>
              <w:t>QMS-0</w:t>
            </w:r>
            <w:r w:rsidR="00A57D02">
              <w:rPr>
                <w:rFonts w:ascii="Arial" w:hAnsi="Arial" w:cs="Arial"/>
                <w:color w:val="212121"/>
                <w:lang w:val="en-GB"/>
              </w:rPr>
              <w:t>3</w:t>
            </w:r>
            <w:r w:rsidR="008700FB">
              <w:rPr>
                <w:rFonts w:ascii="Arial" w:hAnsi="Arial" w:cs="Arial"/>
                <w:color w:val="212121"/>
                <w:lang w:val="en-GB"/>
              </w:rPr>
              <w:t>3</w:t>
            </w:r>
          </w:p>
        </w:tc>
        <w:tc>
          <w:tcPr>
            <w:tcW w:w="2442" w:type="dxa"/>
          </w:tcPr>
          <w:p w14:paraId="524FA234"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1CDDECDC"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55FA0D01" w14:textId="47412A78" w:rsidTr="00A31912">
        <w:trPr>
          <w:tblCellSpacing w:w="15" w:type="dxa"/>
        </w:trPr>
        <w:tc>
          <w:tcPr>
            <w:tcW w:w="0" w:type="auto"/>
            <w:vAlign w:val="center"/>
            <w:hideMark/>
          </w:tcPr>
          <w:p w14:paraId="573F18DF"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Version</w:t>
            </w:r>
          </w:p>
        </w:tc>
        <w:tc>
          <w:tcPr>
            <w:tcW w:w="0" w:type="auto"/>
            <w:vAlign w:val="center"/>
            <w:hideMark/>
          </w:tcPr>
          <w:p w14:paraId="2AA9FA74" w14:textId="1117F78A" w:rsidR="00A31912" w:rsidRPr="00A31912" w:rsidRDefault="00542A59" w:rsidP="00D51D9F">
            <w:pPr>
              <w:spacing w:after="160" w:line="278" w:lineRule="auto"/>
              <w:rPr>
                <w:rFonts w:ascii="Arial" w:hAnsi="Arial" w:cs="Arial"/>
                <w:color w:val="212121"/>
                <w:lang w:val="en-GB"/>
              </w:rPr>
            </w:pPr>
            <w:r>
              <w:rPr>
                <w:rFonts w:ascii="Arial" w:hAnsi="Arial" w:cs="Arial"/>
                <w:color w:val="212121"/>
                <w:lang w:val="en-GB"/>
              </w:rPr>
              <w:t>1.0</w:t>
            </w:r>
          </w:p>
        </w:tc>
        <w:tc>
          <w:tcPr>
            <w:tcW w:w="2442" w:type="dxa"/>
          </w:tcPr>
          <w:p w14:paraId="69CAA326"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2A072AFE"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7DFC86DD" w14:textId="13EA2DD8" w:rsidTr="00A31912">
        <w:trPr>
          <w:tblCellSpacing w:w="15" w:type="dxa"/>
        </w:trPr>
        <w:tc>
          <w:tcPr>
            <w:tcW w:w="0" w:type="auto"/>
            <w:vAlign w:val="center"/>
            <w:hideMark/>
          </w:tcPr>
          <w:p w14:paraId="74D1C989"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Status</w:t>
            </w:r>
          </w:p>
        </w:tc>
        <w:tc>
          <w:tcPr>
            <w:tcW w:w="0" w:type="auto"/>
            <w:vAlign w:val="center"/>
            <w:hideMark/>
          </w:tcPr>
          <w:p w14:paraId="2F2D755F" w14:textId="0AF84998"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Approved</w:t>
            </w:r>
          </w:p>
        </w:tc>
        <w:tc>
          <w:tcPr>
            <w:tcW w:w="2442" w:type="dxa"/>
          </w:tcPr>
          <w:p w14:paraId="33593B84"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19ED6C5F"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43F9537E" w14:textId="0F7D562F" w:rsidTr="00A31912">
        <w:trPr>
          <w:tblCellSpacing w:w="15" w:type="dxa"/>
        </w:trPr>
        <w:tc>
          <w:tcPr>
            <w:tcW w:w="0" w:type="auto"/>
            <w:vAlign w:val="center"/>
            <w:hideMark/>
          </w:tcPr>
          <w:p w14:paraId="5BCEC5D1"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Category</w:t>
            </w:r>
          </w:p>
        </w:tc>
        <w:tc>
          <w:tcPr>
            <w:tcW w:w="0" w:type="auto"/>
            <w:vAlign w:val="center"/>
            <w:hideMark/>
          </w:tcPr>
          <w:p w14:paraId="2687D4BE" w14:textId="0B1B2C1C" w:rsidR="00163904" w:rsidRPr="00A31912" w:rsidRDefault="008700FB" w:rsidP="00D51D9F">
            <w:pPr>
              <w:spacing w:after="160" w:line="278" w:lineRule="auto"/>
              <w:rPr>
                <w:rFonts w:ascii="Arial" w:hAnsi="Arial" w:cs="Arial"/>
                <w:color w:val="212121"/>
                <w:lang w:val="en-GB"/>
              </w:rPr>
            </w:pPr>
            <w:r>
              <w:rPr>
                <w:rFonts w:ascii="Arial" w:hAnsi="Arial" w:cs="Arial"/>
                <w:color w:val="212121"/>
                <w:lang w:val="en-GB"/>
              </w:rPr>
              <w:t>Safeguarding</w:t>
            </w:r>
          </w:p>
        </w:tc>
        <w:tc>
          <w:tcPr>
            <w:tcW w:w="2442" w:type="dxa"/>
          </w:tcPr>
          <w:p w14:paraId="287BD6B7"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565FF847" w14:textId="77777777" w:rsidR="00A31912" w:rsidRPr="00A31912" w:rsidRDefault="00A31912" w:rsidP="00D51D9F">
            <w:pPr>
              <w:spacing w:after="160" w:line="278" w:lineRule="auto"/>
              <w:rPr>
                <w:rFonts w:ascii="Arial" w:hAnsi="Arial" w:cs="Arial"/>
                <w:color w:val="212121"/>
                <w:lang w:val="en-GB"/>
              </w:rPr>
            </w:pPr>
          </w:p>
        </w:tc>
      </w:tr>
    </w:tbl>
    <w:p w14:paraId="4B481D84" w14:textId="36EABF03" w:rsidR="00A51E51" w:rsidRDefault="00A51E51">
      <w:pPr>
        <w:spacing w:after="160" w:line="278" w:lineRule="auto"/>
        <w:rPr>
          <w:rFonts w:ascii="Arial" w:hAnsi="Arial" w:cs="Arial"/>
          <w:b/>
          <w:bCs/>
          <w:color w:val="212121"/>
        </w:rPr>
      </w:pPr>
    </w:p>
    <w:p w14:paraId="66AEA6DC" w14:textId="77777777" w:rsidR="00A51E51" w:rsidRDefault="00A51E51">
      <w:pPr>
        <w:spacing w:after="160" w:line="278" w:lineRule="auto"/>
        <w:rPr>
          <w:rFonts w:ascii="Arial" w:hAnsi="Arial" w:cs="Arial"/>
          <w:b/>
          <w:bCs/>
          <w:color w:val="212121"/>
        </w:rPr>
      </w:pPr>
      <w:r>
        <w:rPr>
          <w:rFonts w:ascii="Arial" w:hAnsi="Arial" w:cs="Arial"/>
          <w:b/>
          <w:bCs/>
          <w:color w:val="212121"/>
        </w:rPr>
        <w:br w:type="page"/>
      </w:r>
    </w:p>
    <w:sdt>
      <w:sdtPr>
        <w:rPr>
          <w:rFonts w:asciiTheme="minorHAnsi" w:eastAsiaTheme="minorEastAsia" w:hAnsiTheme="minorHAnsi" w:cstheme="minorBidi"/>
          <w:color w:val="auto"/>
          <w:sz w:val="22"/>
          <w:szCs w:val="22"/>
          <w:lang w:val="en-US" w:eastAsia="en-US"/>
        </w:rPr>
        <w:id w:val="-229850834"/>
        <w:docPartObj>
          <w:docPartGallery w:val="Table of Contents"/>
          <w:docPartUnique/>
        </w:docPartObj>
      </w:sdtPr>
      <w:sdtEndPr>
        <w:rPr>
          <w:rFonts w:asciiTheme="majorHAnsi" w:eastAsiaTheme="majorEastAsia" w:hAnsiTheme="majorHAnsi" w:cstheme="majorBidi"/>
          <w:b/>
          <w:bCs/>
          <w:color w:val="0F4761" w:themeColor="accent1" w:themeShade="BF"/>
          <w:sz w:val="40"/>
          <w:szCs w:val="40"/>
        </w:rPr>
      </w:sdtEndPr>
      <w:sdtContent>
        <w:p w14:paraId="0D72AD28" w14:textId="14AAD7D5" w:rsidR="000560D2" w:rsidRDefault="000560D2">
          <w:pPr>
            <w:pStyle w:val="TOCHeading"/>
          </w:pPr>
          <w:r>
            <w:t>Contents</w:t>
          </w:r>
        </w:p>
        <w:p w14:paraId="2C93CAA9" w14:textId="3A4CB2D6" w:rsidR="00F23F67" w:rsidRDefault="000560D2">
          <w:pPr>
            <w:pStyle w:val="TOC1"/>
            <w:tabs>
              <w:tab w:val="right" w:leader="dot" w:pos="9016"/>
            </w:tabs>
            <w:rPr>
              <w:noProof/>
              <w:kern w:val="2"/>
              <w:sz w:val="24"/>
              <w:szCs w:val="24"/>
              <w:lang w:val="en-GB" w:eastAsia="en-GB"/>
              <w14:ligatures w14:val="standardContextual"/>
            </w:rPr>
          </w:pPr>
          <w:r>
            <w:fldChar w:fldCharType="begin"/>
          </w:r>
          <w:r>
            <w:instrText xml:space="preserve"> TOC \o "1-3" \h \z \u </w:instrText>
          </w:r>
          <w:r>
            <w:fldChar w:fldCharType="separate"/>
          </w:r>
          <w:hyperlink w:anchor="_Toc238127660" w:history="1">
            <w:r w:rsidR="00F23F67" w:rsidRPr="003C3693">
              <w:rPr>
                <w:rStyle w:val="Hyperlink"/>
                <w:noProof/>
                <w:lang w:val="en-GB"/>
              </w:rPr>
              <w:t>1. Purpose</w:t>
            </w:r>
            <w:r w:rsidR="00F23F67">
              <w:rPr>
                <w:noProof/>
                <w:webHidden/>
              </w:rPr>
              <w:tab/>
            </w:r>
            <w:r w:rsidR="00F23F67">
              <w:rPr>
                <w:noProof/>
                <w:webHidden/>
              </w:rPr>
              <w:fldChar w:fldCharType="begin"/>
            </w:r>
            <w:r w:rsidR="00F23F67">
              <w:rPr>
                <w:noProof/>
                <w:webHidden/>
              </w:rPr>
              <w:instrText xml:space="preserve"> PAGEREF _Toc238127660 \h </w:instrText>
            </w:r>
            <w:r w:rsidR="00F23F67">
              <w:rPr>
                <w:noProof/>
                <w:webHidden/>
              </w:rPr>
            </w:r>
            <w:r w:rsidR="00F23F67">
              <w:rPr>
                <w:noProof/>
                <w:webHidden/>
              </w:rPr>
              <w:fldChar w:fldCharType="separate"/>
            </w:r>
            <w:r w:rsidR="00F23F67">
              <w:rPr>
                <w:noProof/>
                <w:webHidden/>
              </w:rPr>
              <w:t>5</w:t>
            </w:r>
            <w:r w:rsidR="00F23F67">
              <w:rPr>
                <w:noProof/>
                <w:webHidden/>
              </w:rPr>
              <w:fldChar w:fldCharType="end"/>
            </w:r>
          </w:hyperlink>
        </w:p>
        <w:p w14:paraId="3CD290BC" w14:textId="567463C5" w:rsidR="00F23F67" w:rsidRDefault="00F23F67">
          <w:pPr>
            <w:pStyle w:val="TOC1"/>
            <w:tabs>
              <w:tab w:val="right" w:leader="dot" w:pos="9016"/>
            </w:tabs>
            <w:rPr>
              <w:noProof/>
              <w:kern w:val="2"/>
              <w:sz w:val="24"/>
              <w:szCs w:val="24"/>
              <w:lang w:val="en-GB" w:eastAsia="en-GB"/>
              <w14:ligatures w14:val="standardContextual"/>
            </w:rPr>
          </w:pPr>
          <w:hyperlink w:anchor="_Toc238127661" w:history="1">
            <w:r w:rsidRPr="003C3693">
              <w:rPr>
                <w:rStyle w:val="Hyperlink"/>
                <w:noProof/>
                <w:lang w:val="en-GB"/>
              </w:rPr>
              <w:t>2. Scope</w:t>
            </w:r>
            <w:r>
              <w:rPr>
                <w:noProof/>
                <w:webHidden/>
              </w:rPr>
              <w:tab/>
            </w:r>
            <w:r>
              <w:rPr>
                <w:noProof/>
                <w:webHidden/>
              </w:rPr>
              <w:fldChar w:fldCharType="begin"/>
            </w:r>
            <w:r>
              <w:rPr>
                <w:noProof/>
                <w:webHidden/>
              </w:rPr>
              <w:instrText xml:space="preserve"> PAGEREF _Toc238127661 \h </w:instrText>
            </w:r>
            <w:r>
              <w:rPr>
                <w:noProof/>
                <w:webHidden/>
              </w:rPr>
            </w:r>
            <w:r>
              <w:rPr>
                <w:noProof/>
                <w:webHidden/>
              </w:rPr>
              <w:fldChar w:fldCharType="separate"/>
            </w:r>
            <w:r>
              <w:rPr>
                <w:noProof/>
                <w:webHidden/>
              </w:rPr>
              <w:t>5</w:t>
            </w:r>
            <w:r>
              <w:rPr>
                <w:noProof/>
                <w:webHidden/>
              </w:rPr>
              <w:fldChar w:fldCharType="end"/>
            </w:r>
          </w:hyperlink>
        </w:p>
        <w:p w14:paraId="75073FE1" w14:textId="6F5E6217" w:rsidR="00F23F67" w:rsidRDefault="00F23F67">
          <w:pPr>
            <w:pStyle w:val="TOC1"/>
            <w:tabs>
              <w:tab w:val="right" w:leader="dot" w:pos="9016"/>
            </w:tabs>
            <w:rPr>
              <w:noProof/>
              <w:kern w:val="2"/>
              <w:sz w:val="24"/>
              <w:szCs w:val="24"/>
              <w:lang w:val="en-GB" w:eastAsia="en-GB"/>
              <w14:ligatures w14:val="standardContextual"/>
            </w:rPr>
          </w:pPr>
          <w:hyperlink w:anchor="_Toc238127662" w:history="1">
            <w:r w:rsidRPr="003C3693">
              <w:rPr>
                <w:rStyle w:val="Hyperlink"/>
                <w:noProof/>
                <w:lang w:val="en-GB"/>
              </w:rPr>
              <w:t>3. Safeguarding Responsibilities</w:t>
            </w:r>
            <w:r>
              <w:rPr>
                <w:noProof/>
                <w:webHidden/>
              </w:rPr>
              <w:tab/>
            </w:r>
            <w:r>
              <w:rPr>
                <w:noProof/>
                <w:webHidden/>
              </w:rPr>
              <w:fldChar w:fldCharType="begin"/>
            </w:r>
            <w:r>
              <w:rPr>
                <w:noProof/>
                <w:webHidden/>
              </w:rPr>
              <w:instrText xml:space="preserve"> PAGEREF _Toc238127662 \h </w:instrText>
            </w:r>
            <w:r>
              <w:rPr>
                <w:noProof/>
                <w:webHidden/>
              </w:rPr>
            </w:r>
            <w:r>
              <w:rPr>
                <w:noProof/>
                <w:webHidden/>
              </w:rPr>
              <w:fldChar w:fldCharType="separate"/>
            </w:r>
            <w:r>
              <w:rPr>
                <w:noProof/>
                <w:webHidden/>
              </w:rPr>
              <w:t>6</w:t>
            </w:r>
            <w:r>
              <w:rPr>
                <w:noProof/>
                <w:webHidden/>
              </w:rPr>
              <w:fldChar w:fldCharType="end"/>
            </w:r>
          </w:hyperlink>
        </w:p>
        <w:p w14:paraId="322A94CC" w14:textId="19DC50FB" w:rsidR="00F23F67" w:rsidRDefault="00F23F67">
          <w:pPr>
            <w:pStyle w:val="TOC1"/>
            <w:tabs>
              <w:tab w:val="right" w:leader="dot" w:pos="9016"/>
            </w:tabs>
            <w:rPr>
              <w:noProof/>
              <w:kern w:val="2"/>
              <w:sz w:val="24"/>
              <w:szCs w:val="24"/>
              <w:lang w:val="en-GB" w:eastAsia="en-GB"/>
              <w14:ligatures w14:val="standardContextual"/>
            </w:rPr>
          </w:pPr>
          <w:hyperlink w:anchor="_Toc238127663" w:history="1">
            <w:r w:rsidRPr="003C3693">
              <w:rPr>
                <w:rStyle w:val="Hyperlink"/>
                <w:noProof/>
                <w:lang w:val="en-GB"/>
              </w:rPr>
              <w:t>4. Designated Safeguarding Arrangements</w:t>
            </w:r>
            <w:r>
              <w:rPr>
                <w:noProof/>
                <w:webHidden/>
              </w:rPr>
              <w:tab/>
            </w:r>
            <w:r>
              <w:rPr>
                <w:noProof/>
                <w:webHidden/>
              </w:rPr>
              <w:fldChar w:fldCharType="begin"/>
            </w:r>
            <w:r>
              <w:rPr>
                <w:noProof/>
                <w:webHidden/>
              </w:rPr>
              <w:instrText xml:space="preserve"> PAGEREF _Toc238127663 \h </w:instrText>
            </w:r>
            <w:r>
              <w:rPr>
                <w:noProof/>
                <w:webHidden/>
              </w:rPr>
            </w:r>
            <w:r>
              <w:rPr>
                <w:noProof/>
                <w:webHidden/>
              </w:rPr>
              <w:fldChar w:fldCharType="separate"/>
            </w:r>
            <w:r>
              <w:rPr>
                <w:noProof/>
                <w:webHidden/>
              </w:rPr>
              <w:t>6</w:t>
            </w:r>
            <w:r>
              <w:rPr>
                <w:noProof/>
                <w:webHidden/>
              </w:rPr>
              <w:fldChar w:fldCharType="end"/>
            </w:r>
          </w:hyperlink>
        </w:p>
        <w:p w14:paraId="269B2BE7" w14:textId="1BCD88BF" w:rsidR="00F23F67" w:rsidRDefault="00F23F67">
          <w:pPr>
            <w:pStyle w:val="TOC1"/>
            <w:tabs>
              <w:tab w:val="right" w:leader="dot" w:pos="9016"/>
            </w:tabs>
            <w:rPr>
              <w:noProof/>
              <w:kern w:val="2"/>
              <w:sz w:val="24"/>
              <w:szCs w:val="24"/>
              <w:lang w:val="en-GB" w:eastAsia="en-GB"/>
              <w14:ligatures w14:val="standardContextual"/>
            </w:rPr>
          </w:pPr>
          <w:hyperlink w:anchor="_Toc238127664" w:history="1">
            <w:r w:rsidRPr="003C3693">
              <w:rPr>
                <w:rStyle w:val="Hyperlink"/>
                <w:noProof/>
                <w:lang w:val="en-GB"/>
              </w:rPr>
              <w:t>5. Recognising Abuse and Neglect</w:t>
            </w:r>
            <w:r>
              <w:rPr>
                <w:noProof/>
                <w:webHidden/>
              </w:rPr>
              <w:tab/>
            </w:r>
            <w:r>
              <w:rPr>
                <w:noProof/>
                <w:webHidden/>
              </w:rPr>
              <w:fldChar w:fldCharType="begin"/>
            </w:r>
            <w:r>
              <w:rPr>
                <w:noProof/>
                <w:webHidden/>
              </w:rPr>
              <w:instrText xml:space="preserve"> PAGEREF _Toc238127664 \h </w:instrText>
            </w:r>
            <w:r>
              <w:rPr>
                <w:noProof/>
                <w:webHidden/>
              </w:rPr>
            </w:r>
            <w:r>
              <w:rPr>
                <w:noProof/>
                <w:webHidden/>
              </w:rPr>
              <w:fldChar w:fldCharType="separate"/>
            </w:r>
            <w:r>
              <w:rPr>
                <w:noProof/>
                <w:webHidden/>
              </w:rPr>
              <w:t>7</w:t>
            </w:r>
            <w:r>
              <w:rPr>
                <w:noProof/>
                <w:webHidden/>
              </w:rPr>
              <w:fldChar w:fldCharType="end"/>
            </w:r>
          </w:hyperlink>
        </w:p>
        <w:p w14:paraId="29F015EF" w14:textId="27CDC34F" w:rsidR="00F23F67" w:rsidRDefault="00F23F67">
          <w:pPr>
            <w:pStyle w:val="TOC2"/>
            <w:tabs>
              <w:tab w:val="right" w:leader="dot" w:pos="9016"/>
            </w:tabs>
            <w:rPr>
              <w:noProof/>
              <w:kern w:val="2"/>
              <w:sz w:val="24"/>
              <w:szCs w:val="24"/>
              <w:lang w:val="en-GB" w:eastAsia="en-GB"/>
              <w14:ligatures w14:val="standardContextual"/>
            </w:rPr>
          </w:pPr>
          <w:hyperlink w:anchor="_Toc238127665" w:history="1">
            <w:r w:rsidRPr="003C3693">
              <w:rPr>
                <w:rStyle w:val="Hyperlink"/>
                <w:noProof/>
                <w:lang w:val="en-GB"/>
              </w:rPr>
              <w:t>5.1 Physical Abuse</w:t>
            </w:r>
            <w:r>
              <w:rPr>
                <w:noProof/>
                <w:webHidden/>
              </w:rPr>
              <w:tab/>
            </w:r>
            <w:r>
              <w:rPr>
                <w:noProof/>
                <w:webHidden/>
              </w:rPr>
              <w:fldChar w:fldCharType="begin"/>
            </w:r>
            <w:r>
              <w:rPr>
                <w:noProof/>
                <w:webHidden/>
              </w:rPr>
              <w:instrText xml:space="preserve"> PAGEREF _Toc238127665 \h </w:instrText>
            </w:r>
            <w:r>
              <w:rPr>
                <w:noProof/>
                <w:webHidden/>
              </w:rPr>
            </w:r>
            <w:r>
              <w:rPr>
                <w:noProof/>
                <w:webHidden/>
              </w:rPr>
              <w:fldChar w:fldCharType="separate"/>
            </w:r>
            <w:r>
              <w:rPr>
                <w:noProof/>
                <w:webHidden/>
              </w:rPr>
              <w:t>7</w:t>
            </w:r>
            <w:r>
              <w:rPr>
                <w:noProof/>
                <w:webHidden/>
              </w:rPr>
              <w:fldChar w:fldCharType="end"/>
            </w:r>
          </w:hyperlink>
        </w:p>
        <w:p w14:paraId="7A864391" w14:textId="4109C9F9" w:rsidR="00F23F67" w:rsidRDefault="00F23F67">
          <w:pPr>
            <w:pStyle w:val="TOC2"/>
            <w:tabs>
              <w:tab w:val="right" w:leader="dot" w:pos="9016"/>
            </w:tabs>
            <w:rPr>
              <w:noProof/>
              <w:kern w:val="2"/>
              <w:sz w:val="24"/>
              <w:szCs w:val="24"/>
              <w:lang w:val="en-GB" w:eastAsia="en-GB"/>
              <w14:ligatures w14:val="standardContextual"/>
            </w:rPr>
          </w:pPr>
          <w:hyperlink w:anchor="_Toc238127666" w:history="1">
            <w:r w:rsidRPr="003C3693">
              <w:rPr>
                <w:rStyle w:val="Hyperlink"/>
                <w:noProof/>
                <w:lang w:val="en-GB"/>
              </w:rPr>
              <w:t>5.2 Emotional Abuse</w:t>
            </w:r>
            <w:r>
              <w:rPr>
                <w:noProof/>
                <w:webHidden/>
              </w:rPr>
              <w:tab/>
            </w:r>
            <w:r>
              <w:rPr>
                <w:noProof/>
                <w:webHidden/>
              </w:rPr>
              <w:fldChar w:fldCharType="begin"/>
            </w:r>
            <w:r>
              <w:rPr>
                <w:noProof/>
                <w:webHidden/>
              </w:rPr>
              <w:instrText xml:space="preserve"> PAGEREF _Toc238127666 \h </w:instrText>
            </w:r>
            <w:r>
              <w:rPr>
                <w:noProof/>
                <w:webHidden/>
              </w:rPr>
            </w:r>
            <w:r>
              <w:rPr>
                <w:noProof/>
                <w:webHidden/>
              </w:rPr>
              <w:fldChar w:fldCharType="separate"/>
            </w:r>
            <w:r>
              <w:rPr>
                <w:noProof/>
                <w:webHidden/>
              </w:rPr>
              <w:t>7</w:t>
            </w:r>
            <w:r>
              <w:rPr>
                <w:noProof/>
                <w:webHidden/>
              </w:rPr>
              <w:fldChar w:fldCharType="end"/>
            </w:r>
          </w:hyperlink>
        </w:p>
        <w:p w14:paraId="0BDB1866" w14:textId="2EEC306E" w:rsidR="00F23F67" w:rsidRDefault="00F23F67">
          <w:pPr>
            <w:pStyle w:val="TOC2"/>
            <w:tabs>
              <w:tab w:val="right" w:leader="dot" w:pos="9016"/>
            </w:tabs>
            <w:rPr>
              <w:noProof/>
              <w:kern w:val="2"/>
              <w:sz w:val="24"/>
              <w:szCs w:val="24"/>
              <w:lang w:val="en-GB" w:eastAsia="en-GB"/>
              <w14:ligatures w14:val="standardContextual"/>
            </w:rPr>
          </w:pPr>
          <w:hyperlink w:anchor="_Toc238127667" w:history="1">
            <w:r w:rsidRPr="003C3693">
              <w:rPr>
                <w:rStyle w:val="Hyperlink"/>
                <w:noProof/>
                <w:lang w:val="en-GB"/>
              </w:rPr>
              <w:t>5.3 Sexual Abuse</w:t>
            </w:r>
            <w:r>
              <w:rPr>
                <w:noProof/>
                <w:webHidden/>
              </w:rPr>
              <w:tab/>
            </w:r>
            <w:r>
              <w:rPr>
                <w:noProof/>
                <w:webHidden/>
              </w:rPr>
              <w:fldChar w:fldCharType="begin"/>
            </w:r>
            <w:r>
              <w:rPr>
                <w:noProof/>
                <w:webHidden/>
              </w:rPr>
              <w:instrText xml:space="preserve"> PAGEREF _Toc238127667 \h </w:instrText>
            </w:r>
            <w:r>
              <w:rPr>
                <w:noProof/>
                <w:webHidden/>
              </w:rPr>
            </w:r>
            <w:r>
              <w:rPr>
                <w:noProof/>
                <w:webHidden/>
              </w:rPr>
              <w:fldChar w:fldCharType="separate"/>
            </w:r>
            <w:r>
              <w:rPr>
                <w:noProof/>
                <w:webHidden/>
              </w:rPr>
              <w:t>7</w:t>
            </w:r>
            <w:r>
              <w:rPr>
                <w:noProof/>
                <w:webHidden/>
              </w:rPr>
              <w:fldChar w:fldCharType="end"/>
            </w:r>
          </w:hyperlink>
        </w:p>
        <w:p w14:paraId="6F43CB4E" w14:textId="54EBCB4F" w:rsidR="00F23F67" w:rsidRDefault="00F23F67">
          <w:pPr>
            <w:pStyle w:val="TOC2"/>
            <w:tabs>
              <w:tab w:val="right" w:leader="dot" w:pos="9016"/>
            </w:tabs>
            <w:rPr>
              <w:noProof/>
              <w:kern w:val="2"/>
              <w:sz w:val="24"/>
              <w:szCs w:val="24"/>
              <w:lang w:val="en-GB" w:eastAsia="en-GB"/>
              <w14:ligatures w14:val="standardContextual"/>
            </w:rPr>
          </w:pPr>
          <w:hyperlink w:anchor="_Toc238127668" w:history="1">
            <w:r w:rsidRPr="003C3693">
              <w:rPr>
                <w:rStyle w:val="Hyperlink"/>
                <w:noProof/>
                <w:lang w:val="en-GB"/>
              </w:rPr>
              <w:t>5.4 Neglect</w:t>
            </w:r>
            <w:r>
              <w:rPr>
                <w:noProof/>
                <w:webHidden/>
              </w:rPr>
              <w:tab/>
            </w:r>
            <w:r>
              <w:rPr>
                <w:noProof/>
                <w:webHidden/>
              </w:rPr>
              <w:fldChar w:fldCharType="begin"/>
            </w:r>
            <w:r>
              <w:rPr>
                <w:noProof/>
                <w:webHidden/>
              </w:rPr>
              <w:instrText xml:space="preserve"> PAGEREF _Toc238127668 \h </w:instrText>
            </w:r>
            <w:r>
              <w:rPr>
                <w:noProof/>
                <w:webHidden/>
              </w:rPr>
            </w:r>
            <w:r>
              <w:rPr>
                <w:noProof/>
                <w:webHidden/>
              </w:rPr>
              <w:fldChar w:fldCharType="separate"/>
            </w:r>
            <w:r>
              <w:rPr>
                <w:noProof/>
                <w:webHidden/>
              </w:rPr>
              <w:t>7</w:t>
            </w:r>
            <w:r>
              <w:rPr>
                <w:noProof/>
                <w:webHidden/>
              </w:rPr>
              <w:fldChar w:fldCharType="end"/>
            </w:r>
          </w:hyperlink>
        </w:p>
        <w:p w14:paraId="16DB6FC4" w14:textId="569F1742" w:rsidR="00F23F67" w:rsidRDefault="00F23F67">
          <w:pPr>
            <w:pStyle w:val="TOC1"/>
            <w:tabs>
              <w:tab w:val="right" w:leader="dot" w:pos="9016"/>
            </w:tabs>
            <w:rPr>
              <w:noProof/>
              <w:kern w:val="2"/>
              <w:sz w:val="24"/>
              <w:szCs w:val="24"/>
              <w:lang w:val="en-GB" w:eastAsia="en-GB"/>
              <w14:ligatures w14:val="standardContextual"/>
            </w:rPr>
          </w:pPr>
          <w:hyperlink w:anchor="_Toc238127669" w:history="1">
            <w:r w:rsidRPr="003C3693">
              <w:rPr>
                <w:rStyle w:val="Hyperlink"/>
                <w:noProof/>
                <w:lang w:val="en-GB"/>
              </w:rPr>
              <w:t>6. Indicators of Safeguarding Concerns</w:t>
            </w:r>
            <w:r>
              <w:rPr>
                <w:noProof/>
                <w:webHidden/>
              </w:rPr>
              <w:tab/>
            </w:r>
            <w:r>
              <w:rPr>
                <w:noProof/>
                <w:webHidden/>
              </w:rPr>
              <w:fldChar w:fldCharType="begin"/>
            </w:r>
            <w:r>
              <w:rPr>
                <w:noProof/>
                <w:webHidden/>
              </w:rPr>
              <w:instrText xml:space="preserve"> PAGEREF _Toc238127669 \h </w:instrText>
            </w:r>
            <w:r>
              <w:rPr>
                <w:noProof/>
                <w:webHidden/>
              </w:rPr>
            </w:r>
            <w:r>
              <w:rPr>
                <w:noProof/>
                <w:webHidden/>
              </w:rPr>
              <w:fldChar w:fldCharType="separate"/>
            </w:r>
            <w:r>
              <w:rPr>
                <w:noProof/>
                <w:webHidden/>
              </w:rPr>
              <w:t>7</w:t>
            </w:r>
            <w:r>
              <w:rPr>
                <w:noProof/>
                <w:webHidden/>
              </w:rPr>
              <w:fldChar w:fldCharType="end"/>
            </w:r>
          </w:hyperlink>
        </w:p>
        <w:p w14:paraId="7B5B7290" w14:textId="7301D45A" w:rsidR="00F23F67" w:rsidRDefault="00F23F67">
          <w:pPr>
            <w:pStyle w:val="TOC1"/>
            <w:tabs>
              <w:tab w:val="right" w:leader="dot" w:pos="9016"/>
            </w:tabs>
            <w:rPr>
              <w:noProof/>
              <w:kern w:val="2"/>
              <w:sz w:val="24"/>
              <w:szCs w:val="24"/>
              <w:lang w:val="en-GB" w:eastAsia="en-GB"/>
              <w14:ligatures w14:val="standardContextual"/>
            </w:rPr>
          </w:pPr>
          <w:hyperlink w:anchor="_Toc238127670" w:history="1">
            <w:r w:rsidRPr="003C3693">
              <w:rPr>
                <w:rStyle w:val="Hyperlink"/>
                <w:noProof/>
                <w:lang w:val="en-GB"/>
              </w:rPr>
              <w:t>7. Responding to a Disclosure</w:t>
            </w:r>
            <w:r>
              <w:rPr>
                <w:noProof/>
                <w:webHidden/>
              </w:rPr>
              <w:tab/>
            </w:r>
            <w:r>
              <w:rPr>
                <w:noProof/>
                <w:webHidden/>
              </w:rPr>
              <w:fldChar w:fldCharType="begin"/>
            </w:r>
            <w:r>
              <w:rPr>
                <w:noProof/>
                <w:webHidden/>
              </w:rPr>
              <w:instrText xml:space="preserve"> PAGEREF _Toc238127670 \h </w:instrText>
            </w:r>
            <w:r>
              <w:rPr>
                <w:noProof/>
                <w:webHidden/>
              </w:rPr>
            </w:r>
            <w:r>
              <w:rPr>
                <w:noProof/>
                <w:webHidden/>
              </w:rPr>
              <w:fldChar w:fldCharType="separate"/>
            </w:r>
            <w:r>
              <w:rPr>
                <w:noProof/>
                <w:webHidden/>
              </w:rPr>
              <w:t>8</w:t>
            </w:r>
            <w:r>
              <w:rPr>
                <w:noProof/>
                <w:webHidden/>
              </w:rPr>
              <w:fldChar w:fldCharType="end"/>
            </w:r>
          </w:hyperlink>
        </w:p>
        <w:p w14:paraId="7E46FFA3" w14:textId="34018B1D" w:rsidR="00F23F67" w:rsidRDefault="00F23F67">
          <w:pPr>
            <w:pStyle w:val="TOC1"/>
            <w:tabs>
              <w:tab w:val="right" w:leader="dot" w:pos="9016"/>
            </w:tabs>
            <w:rPr>
              <w:noProof/>
              <w:kern w:val="2"/>
              <w:sz w:val="24"/>
              <w:szCs w:val="24"/>
              <w:lang w:val="en-GB" w:eastAsia="en-GB"/>
              <w14:ligatures w14:val="standardContextual"/>
            </w:rPr>
          </w:pPr>
          <w:hyperlink w:anchor="_Toc238127671" w:history="1">
            <w:r w:rsidRPr="003C3693">
              <w:rPr>
                <w:rStyle w:val="Hyperlink"/>
                <w:noProof/>
                <w:lang w:val="en-GB"/>
              </w:rPr>
              <w:t>8. Unexplained Injuries, Marks or Bruising</w:t>
            </w:r>
            <w:r>
              <w:rPr>
                <w:noProof/>
                <w:webHidden/>
              </w:rPr>
              <w:tab/>
            </w:r>
            <w:r>
              <w:rPr>
                <w:noProof/>
                <w:webHidden/>
              </w:rPr>
              <w:fldChar w:fldCharType="begin"/>
            </w:r>
            <w:r>
              <w:rPr>
                <w:noProof/>
                <w:webHidden/>
              </w:rPr>
              <w:instrText xml:space="preserve"> PAGEREF _Toc238127671 \h </w:instrText>
            </w:r>
            <w:r>
              <w:rPr>
                <w:noProof/>
                <w:webHidden/>
              </w:rPr>
            </w:r>
            <w:r>
              <w:rPr>
                <w:noProof/>
                <w:webHidden/>
              </w:rPr>
              <w:fldChar w:fldCharType="separate"/>
            </w:r>
            <w:r>
              <w:rPr>
                <w:noProof/>
                <w:webHidden/>
              </w:rPr>
              <w:t>9</w:t>
            </w:r>
            <w:r>
              <w:rPr>
                <w:noProof/>
                <w:webHidden/>
              </w:rPr>
              <w:fldChar w:fldCharType="end"/>
            </w:r>
          </w:hyperlink>
        </w:p>
        <w:p w14:paraId="04C9FDD7" w14:textId="29BB7725" w:rsidR="00F23F67" w:rsidRDefault="00F23F67">
          <w:pPr>
            <w:pStyle w:val="TOC1"/>
            <w:tabs>
              <w:tab w:val="right" w:leader="dot" w:pos="9016"/>
            </w:tabs>
            <w:rPr>
              <w:noProof/>
              <w:kern w:val="2"/>
              <w:sz w:val="24"/>
              <w:szCs w:val="24"/>
              <w:lang w:val="en-GB" w:eastAsia="en-GB"/>
              <w14:ligatures w14:val="standardContextual"/>
            </w:rPr>
          </w:pPr>
          <w:hyperlink w:anchor="_Toc238127672" w:history="1">
            <w:r w:rsidRPr="003C3693">
              <w:rPr>
                <w:rStyle w:val="Hyperlink"/>
                <w:noProof/>
                <w:lang w:val="en-GB"/>
              </w:rPr>
              <w:t>9. Reporting and Escalating Concerns</w:t>
            </w:r>
            <w:r>
              <w:rPr>
                <w:noProof/>
                <w:webHidden/>
              </w:rPr>
              <w:tab/>
            </w:r>
            <w:r>
              <w:rPr>
                <w:noProof/>
                <w:webHidden/>
              </w:rPr>
              <w:fldChar w:fldCharType="begin"/>
            </w:r>
            <w:r>
              <w:rPr>
                <w:noProof/>
                <w:webHidden/>
              </w:rPr>
              <w:instrText xml:space="preserve"> PAGEREF _Toc238127672 \h </w:instrText>
            </w:r>
            <w:r>
              <w:rPr>
                <w:noProof/>
                <w:webHidden/>
              </w:rPr>
            </w:r>
            <w:r>
              <w:rPr>
                <w:noProof/>
                <w:webHidden/>
              </w:rPr>
              <w:fldChar w:fldCharType="separate"/>
            </w:r>
            <w:r>
              <w:rPr>
                <w:noProof/>
                <w:webHidden/>
              </w:rPr>
              <w:t>10</w:t>
            </w:r>
            <w:r>
              <w:rPr>
                <w:noProof/>
                <w:webHidden/>
              </w:rPr>
              <w:fldChar w:fldCharType="end"/>
            </w:r>
          </w:hyperlink>
        </w:p>
        <w:p w14:paraId="541BCAB1" w14:textId="1F65609E" w:rsidR="00F23F67" w:rsidRDefault="00F23F67">
          <w:pPr>
            <w:pStyle w:val="TOC2"/>
            <w:tabs>
              <w:tab w:val="right" w:leader="dot" w:pos="9016"/>
            </w:tabs>
            <w:rPr>
              <w:noProof/>
              <w:kern w:val="2"/>
              <w:sz w:val="24"/>
              <w:szCs w:val="24"/>
              <w:lang w:val="en-GB" w:eastAsia="en-GB"/>
              <w14:ligatures w14:val="standardContextual"/>
            </w:rPr>
          </w:pPr>
          <w:hyperlink w:anchor="_Toc238127673" w:history="1">
            <w:r w:rsidRPr="003C3693">
              <w:rPr>
                <w:rStyle w:val="Hyperlink"/>
                <w:noProof/>
                <w:lang w:val="en-GB"/>
              </w:rPr>
              <w:t>9.1 Lower-Level or Emerging Concerns</w:t>
            </w:r>
            <w:r>
              <w:rPr>
                <w:noProof/>
                <w:webHidden/>
              </w:rPr>
              <w:tab/>
            </w:r>
            <w:r>
              <w:rPr>
                <w:noProof/>
                <w:webHidden/>
              </w:rPr>
              <w:fldChar w:fldCharType="begin"/>
            </w:r>
            <w:r>
              <w:rPr>
                <w:noProof/>
                <w:webHidden/>
              </w:rPr>
              <w:instrText xml:space="preserve"> PAGEREF _Toc238127673 \h </w:instrText>
            </w:r>
            <w:r>
              <w:rPr>
                <w:noProof/>
                <w:webHidden/>
              </w:rPr>
            </w:r>
            <w:r>
              <w:rPr>
                <w:noProof/>
                <w:webHidden/>
              </w:rPr>
              <w:fldChar w:fldCharType="separate"/>
            </w:r>
            <w:r>
              <w:rPr>
                <w:noProof/>
                <w:webHidden/>
              </w:rPr>
              <w:t>10</w:t>
            </w:r>
            <w:r>
              <w:rPr>
                <w:noProof/>
                <w:webHidden/>
              </w:rPr>
              <w:fldChar w:fldCharType="end"/>
            </w:r>
          </w:hyperlink>
        </w:p>
        <w:p w14:paraId="493BBADF" w14:textId="7BE70580" w:rsidR="00F23F67" w:rsidRDefault="00F23F67">
          <w:pPr>
            <w:pStyle w:val="TOC1"/>
            <w:tabs>
              <w:tab w:val="right" w:leader="dot" w:pos="9016"/>
            </w:tabs>
            <w:rPr>
              <w:noProof/>
              <w:kern w:val="2"/>
              <w:sz w:val="24"/>
              <w:szCs w:val="24"/>
              <w:lang w:val="en-GB" w:eastAsia="en-GB"/>
              <w14:ligatures w14:val="standardContextual"/>
            </w:rPr>
          </w:pPr>
          <w:hyperlink w:anchor="_Toc238127674" w:history="1">
            <w:r w:rsidRPr="003C3693">
              <w:rPr>
                <w:rStyle w:val="Hyperlink"/>
                <w:noProof/>
                <w:lang w:val="en-GB"/>
              </w:rPr>
              <w:t>10. Parents and Carers</w:t>
            </w:r>
            <w:r>
              <w:rPr>
                <w:noProof/>
                <w:webHidden/>
              </w:rPr>
              <w:tab/>
            </w:r>
            <w:r>
              <w:rPr>
                <w:noProof/>
                <w:webHidden/>
              </w:rPr>
              <w:fldChar w:fldCharType="begin"/>
            </w:r>
            <w:r>
              <w:rPr>
                <w:noProof/>
                <w:webHidden/>
              </w:rPr>
              <w:instrText xml:space="preserve"> PAGEREF _Toc238127674 \h </w:instrText>
            </w:r>
            <w:r>
              <w:rPr>
                <w:noProof/>
                <w:webHidden/>
              </w:rPr>
            </w:r>
            <w:r>
              <w:rPr>
                <w:noProof/>
                <w:webHidden/>
              </w:rPr>
              <w:fldChar w:fldCharType="separate"/>
            </w:r>
            <w:r>
              <w:rPr>
                <w:noProof/>
                <w:webHidden/>
              </w:rPr>
              <w:t>10</w:t>
            </w:r>
            <w:r>
              <w:rPr>
                <w:noProof/>
                <w:webHidden/>
              </w:rPr>
              <w:fldChar w:fldCharType="end"/>
            </w:r>
          </w:hyperlink>
        </w:p>
        <w:p w14:paraId="137CDD4C" w14:textId="4EEB8C46" w:rsidR="00F23F67" w:rsidRDefault="00F23F67">
          <w:pPr>
            <w:pStyle w:val="TOC1"/>
            <w:tabs>
              <w:tab w:val="right" w:leader="dot" w:pos="9016"/>
            </w:tabs>
            <w:rPr>
              <w:noProof/>
              <w:kern w:val="2"/>
              <w:sz w:val="24"/>
              <w:szCs w:val="24"/>
              <w:lang w:val="en-GB" w:eastAsia="en-GB"/>
              <w14:ligatures w14:val="standardContextual"/>
            </w:rPr>
          </w:pPr>
          <w:hyperlink w:anchor="_Toc238127675" w:history="1">
            <w:r w:rsidRPr="003C3693">
              <w:rPr>
                <w:rStyle w:val="Hyperlink"/>
                <w:noProof/>
                <w:lang w:val="en-GB"/>
              </w:rPr>
              <w:t>11. Recording Safeguarding Concerns</w:t>
            </w:r>
            <w:r>
              <w:rPr>
                <w:noProof/>
                <w:webHidden/>
              </w:rPr>
              <w:tab/>
            </w:r>
            <w:r>
              <w:rPr>
                <w:noProof/>
                <w:webHidden/>
              </w:rPr>
              <w:fldChar w:fldCharType="begin"/>
            </w:r>
            <w:r>
              <w:rPr>
                <w:noProof/>
                <w:webHidden/>
              </w:rPr>
              <w:instrText xml:space="preserve"> PAGEREF _Toc238127675 \h </w:instrText>
            </w:r>
            <w:r>
              <w:rPr>
                <w:noProof/>
                <w:webHidden/>
              </w:rPr>
            </w:r>
            <w:r>
              <w:rPr>
                <w:noProof/>
                <w:webHidden/>
              </w:rPr>
              <w:fldChar w:fldCharType="separate"/>
            </w:r>
            <w:r>
              <w:rPr>
                <w:noProof/>
                <w:webHidden/>
              </w:rPr>
              <w:t>11</w:t>
            </w:r>
            <w:r>
              <w:rPr>
                <w:noProof/>
                <w:webHidden/>
              </w:rPr>
              <w:fldChar w:fldCharType="end"/>
            </w:r>
          </w:hyperlink>
        </w:p>
        <w:p w14:paraId="38426FBF" w14:textId="394A60F0" w:rsidR="00F23F67" w:rsidRDefault="00F23F67">
          <w:pPr>
            <w:pStyle w:val="TOC1"/>
            <w:tabs>
              <w:tab w:val="right" w:leader="dot" w:pos="9016"/>
            </w:tabs>
            <w:rPr>
              <w:noProof/>
              <w:kern w:val="2"/>
              <w:sz w:val="24"/>
              <w:szCs w:val="24"/>
              <w:lang w:val="en-GB" w:eastAsia="en-GB"/>
              <w14:ligatures w14:val="standardContextual"/>
            </w:rPr>
          </w:pPr>
          <w:hyperlink w:anchor="_Toc238127676" w:history="1">
            <w:r w:rsidRPr="003C3693">
              <w:rPr>
                <w:rStyle w:val="Hyperlink"/>
                <w:noProof/>
                <w:lang w:val="en-GB"/>
              </w:rPr>
              <w:t>12. Safeguarding Records and Confidentiality</w:t>
            </w:r>
            <w:r>
              <w:rPr>
                <w:noProof/>
                <w:webHidden/>
              </w:rPr>
              <w:tab/>
            </w:r>
            <w:r>
              <w:rPr>
                <w:noProof/>
                <w:webHidden/>
              </w:rPr>
              <w:fldChar w:fldCharType="begin"/>
            </w:r>
            <w:r>
              <w:rPr>
                <w:noProof/>
                <w:webHidden/>
              </w:rPr>
              <w:instrText xml:space="preserve"> PAGEREF _Toc238127676 \h </w:instrText>
            </w:r>
            <w:r>
              <w:rPr>
                <w:noProof/>
                <w:webHidden/>
              </w:rPr>
            </w:r>
            <w:r>
              <w:rPr>
                <w:noProof/>
                <w:webHidden/>
              </w:rPr>
              <w:fldChar w:fldCharType="separate"/>
            </w:r>
            <w:r>
              <w:rPr>
                <w:noProof/>
                <w:webHidden/>
              </w:rPr>
              <w:t>11</w:t>
            </w:r>
            <w:r>
              <w:rPr>
                <w:noProof/>
                <w:webHidden/>
              </w:rPr>
              <w:fldChar w:fldCharType="end"/>
            </w:r>
          </w:hyperlink>
        </w:p>
        <w:p w14:paraId="67C5C2A2" w14:textId="40AA78FB" w:rsidR="00F23F67" w:rsidRDefault="00F23F67">
          <w:pPr>
            <w:pStyle w:val="TOC1"/>
            <w:tabs>
              <w:tab w:val="right" w:leader="dot" w:pos="9016"/>
            </w:tabs>
            <w:rPr>
              <w:noProof/>
              <w:kern w:val="2"/>
              <w:sz w:val="24"/>
              <w:szCs w:val="24"/>
              <w:lang w:val="en-GB" w:eastAsia="en-GB"/>
              <w14:ligatures w14:val="standardContextual"/>
            </w:rPr>
          </w:pPr>
          <w:hyperlink w:anchor="_Toc238127677" w:history="1">
            <w:r w:rsidRPr="003C3693">
              <w:rPr>
                <w:rStyle w:val="Hyperlink"/>
                <w:noProof/>
                <w:lang w:val="en-GB"/>
              </w:rPr>
              <w:t>13. Child-on-Child Abuse</w:t>
            </w:r>
            <w:r>
              <w:rPr>
                <w:noProof/>
                <w:webHidden/>
              </w:rPr>
              <w:tab/>
            </w:r>
            <w:r>
              <w:rPr>
                <w:noProof/>
                <w:webHidden/>
              </w:rPr>
              <w:fldChar w:fldCharType="begin"/>
            </w:r>
            <w:r>
              <w:rPr>
                <w:noProof/>
                <w:webHidden/>
              </w:rPr>
              <w:instrText xml:space="preserve"> PAGEREF _Toc238127677 \h </w:instrText>
            </w:r>
            <w:r>
              <w:rPr>
                <w:noProof/>
                <w:webHidden/>
              </w:rPr>
            </w:r>
            <w:r>
              <w:rPr>
                <w:noProof/>
                <w:webHidden/>
              </w:rPr>
              <w:fldChar w:fldCharType="separate"/>
            </w:r>
            <w:r>
              <w:rPr>
                <w:noProof/>
                <w:webHidden/>
              </w:rPr>
              <w:t>12</w:t>
            </w:r>
            <w:r>
              <w:rPr>
                <w:noProof/>
                <w:webHidden/>
              </w:rPr>
              <w:fldChar w:fldCharType="end"/>
            </w:r>
          </w:hyperlink>
        </w:p>
        <w:p w14:paraId="28C8AF4C" w14:textId="21973533" w:rsidR="00F23F67" w:rsidRDefault="00F23F67">
          <w:pPr>
            <w:pStyle w:val="TOC1"/>
            <w:tabs>
              <w:tab w:val="right" w:leader="dot" w:pos="9016"/>
            </w:tabs>
            <w:rPr>
              <w:noProof/>
              <w:kern w:val="2"/>
              <w:sz w:val="24"/>
              <w:szCs w:val="24"/>
              <w:lang w:val="en-GB" w:eastAsia="en-GB"/>
              <w14:ligatures w14:val="standardContextual"/>
            </w:rPr>
          </w:pPr>
          <w:hyperlink w:anchor="_Toc238127678" w:history="1">
            <w:r w:rsidRPr="003C3693">
              <w:rPr>
                <w:rStyle w:val="Hyperlink"/>
                <w:noProof/>
                <w:lang w:val="en-GB"/>
              </w:rPr>
              <w:t>14. Online Safeguarding</w:t>
            </w:r>
            <w:r>
              <w:rPr>
                <w:noProof/>
                <w:webHidden/>
              </w:rPr>
              <w:tab/>
            </w:r>
            <w:r>
              <w:rPr>
                <w:noProof/>
                <w:webHidden/>
              </w:rPr>
              <w:fldChar w:fldCharType="begin"/>
            </w:r>
            <w:r>
              <w:rPr>
                <w:noProof/>
                <w:webHidden/>
              </w:rPr>
              <w:instrText xml:space="preserve"> PAGEREF _Toc238127678 \h </w:instrText>
            </w:r>
            <w:r>
              <w:rPr>
                <w:noProof/>
                <w:webHidden/>
              </w:rPr>
            </w:r>
            <w:r>
              <w:rPr>
                <w:noProof/>
                <w:webHidden/>
              </w:rPr>
              <w:fldChar w:fldCharType="separate"/>
            </w:r>
            <w:r>
              <w:rPr>
                <w:noProof/>
                <w:webHidden/>
              </w:rPr>
              <w:t>13</w:t>
            </w:r>
            <w:r>
              <w:rPr>
                <w:noProof/>
                <w:webHidden/>
              </w:rPr>
              <w:fldChar w:fldCharType="end"/>
            </w:r>
          </w:hyperlink>
        </w:p>
        <w:p w14:paraId="35F9C669" w14:textId="06B32680" w:rsidR="00F23F67" w:rsidRDefault="00F23F67">
          <w:pPr>
            <w:pStyle w:val="TOC1"/>
            <w:tabs>
              <w:tab w:val="right" w:leader="dot" w:pos="9016"/>
            </w:tabs>
            <w:rPr>
              <w:noProof/>
              <w:kern w:val="2"/>
              <w:sz w:val="24"/>
              <w:szCs w:val="24"/>
              <w:lang w:val="en-GB" w:eastAsia="en-GB"/>
              <w14:ligatures w14:val="standardContextual"/>
            </w:rPr>
          </w:pPr>
          <w:hyperlink w:anchor="_Toc238127679" w:history="1">
            <w:r w:rsidRPr="003C3693">
              <w:rPr>
                <w:rStyle w:val="Hyperlink"/>
                <w:noProof/>
                <w:lang w:val="en-GB"/>
              </w:rPr>
              <w:t>15. Prevent Duty and Radicalisation</w:t>
            </w:r>
            <w:r>
              <w:rPr>
                <w:noProof/>
                <w:webHidden/>
              </w:rPr>
              <w:tab/>
            </w:r>
            <w:r>
              <w:rPr>
                <w:noProof/>
                <w:webHidden/>
              </w:rPr>
              <w:fldChar w:fldCharType="begin"/>
            </w:r>
            <w:r>
              <w:rPr>
                <w:noProof/>
                <w:webHidden/>
              </w:rPr>
              <w:instrText xml:space="preserve"> PAGEREF _Toc238127679 \h </w:instrText>
            </w:r>
            <w:r>
              <w:rPr>
                <w:noProof/>
                <w:webHidden/>
              </w:rPr>
            </w:r>
            <w:r>
              <w:rPr>
                <w:noProof/>
                <w:webHidden/>
              </w:rPr>
              <w:fldChar w:fldCharType="separate"/>
            </w:r>
            <w:r>
              <w:rPr>
                <w:noProof/>
                <w:webHidden/>
              </w:rPr>
              <w:t>14</w:t>
            </w:r>
            <w:r>
              <w:rPr>
                <w:noProof/>
                <w:webHidden/>
              </w:rPr>
              <w:fldChar w:fldCharType="end"/>
            </w:r>
          </w:hyperlink>
        </w:p>
        <w:p w14:paraId="4A3D6EC7" w14:textId="10C15D0C" w:rsidR="00F23F67" w:rsidRDefault="00F23F67">
          <w:pPr>
            <w:pStyle w:val="TOC1"/>
            <w:tabs>
              <w:tab w:val="right" w:leader="dot" w:pos="9016"/>
            </w:tabs>
            <w:rPr>
              <w:noProof/>
              <w:kern w:val="2"/>
              <w:sz w:val="24"/>
              <w:szCs w:val="24"/>
              <w:lang w:val="en-GB" w:eastAsia="en-GB"/>
              <w14:ligatures w14:val="standardContextual"/>
            </w:rPr>
          </w:pPr>
          <w:hyperlink w:anchor="_Toc238127680" w:history="1">
            <w:r w:rsidRPr="003C3693">
              <w:rPr>
                <w:rStyle w:val="Hyperlink"/>
                <w:noProof/>
                <w:lang w:val="en-GB"/>
              </w:rPr>
              <w:t>16. Concerns or Allegations About Adults Working With Children</w:t>
            </w:r>
            <w:r>
              <w:rPr>
                <w:noProof/>
                <w:webHidden/>
              </w:rPr>
              <w:tab/>
            </w:r>
            <w:r>
              <w:rPr>
                <w:noProof/>
                <w:webHidden/>
              </w:rPr>
              <w:fldChar w:fldCharType="begin"/>
            </w:r>
            <w:r>
              <w:rPr>
                <w:noProof/>
                <w:webHidden/>
              </w:rPr>
              <w:instrText xml:space="preserve"> PAGEREF _Toc238127680 \h </w:instrText>
            </w:r>
            <w:r>
              <w:rPr>
                <w:noProof/>
                <w:webHidden/>
              </w:rPr>
            </w:r>
            <w:r>
              <w:rPr>
                <w:noProof/>
                <w:webHidden/>
              </w:rPr>
              <w:fldChar w:fldCharType="separate"/>
            </w:r>
            <w:r>
              <w:rPr>
                <w:noProof/>
                <w:webHidden/>
              </w:rPr>
              <w:t>14</w:t>
            </w:r>
            <w:r>
              <w:rPr>
                <w:noProof/>
                <w:webHidden/>
              </w:rPr>
              <w:fldChar w:fldCharType="end"/>
            </w:r>
          </w:hyperlink>
        </w:p>
        <w:p w14:paraId="31CFB0D2" w14:textId="645E390C" w:rsidR="00F23F67" w:rsidRDefault="00F23F67">
          <w:pPr>
            <w:pStyle w:val="TOC1"/>
            <w:tabs>
              <w:tab w:val="right" w:leader="dot" w:pos="9016"/>
            </w:tabs>
            <w:rPr>
              <w:noProof/>
              <w:kern w:val="2"/>
              <w:sz w:val="24"/>
              <w:szCs w:val="24"/>
              <w:lang w:val="en-GB" w:eastAsia="en-GB"/>
              <w14:ligatures w14:val="standardContextual"/>
            </w:rPr>
          </w:pPr>
          <w:hyperlink w:anchor="_Toc238127681" w:history="1">
            <w:r w:rsidRPr="003C3693">
              <w:rPr>
                <w:rStyle w:val="Hyperlink"/>
                <w:noProof/>
                <w:lang w:val="en-GB"/>
              </w:rPr>
              <w:t>17. Confidentiality of Allegations Concerning Staff</w:t>
            </w:r>
            <w:r>
              <w:rPr>
                <w:noProof/>
                <w:webHidden/>
              </w:rPr>
              <w:tab/>
            </w:r>
            <w:r>
              <w:rPr>
                <w:noProof/>
                <w:webHidden/>
              </w:rPr>
              <w:fldChar w:fldCharType="begin"/>
            </w:r>
            <w:r>
              <w:rPr>
                <w:noProof/>
                <w:webHidden/>
              </w:rPr>
              <w:instrText xml:space="preserve"> PAGEREF _Toc238127681 \h </w:instrText>
            </w:r>
            <w:r>
              <w:rPr>
                <w:noProof/>
                <w:webHidden/>
              </w:rPr>
            </w:r>
            <w:r>
              <w:rPr>
                <w:noProof/>
                <w:webHidden/>
              </w:rPr>
              <w:fldChar w:fldCharType="separate"/>
            </w:r>
            <w:r>
              <w:rPr>
                <w:noProof/>
                <w:webHidden/>
              </w:rPr>
              <w:t>15</w:t>
            </w:r>
            <w:r>
              <w:rPr>
                <w:noProof/>
                <w:webHidden/>
              </w:rPr>
              <w:fldChar w:fldCharType="end"/>
            </w:r>
          </w:hyperlink>
        </w:p>
        <w:p w14:paraId="07BF2AAE" w14:textId="05535494" w:rsidR="00F23F67" w:rsidRDefault="00F23F67">
          <w:pPr>
            <w:pStyle w:val="TOC1"/>
            <w:tabs>
              <w:tab w:val="right" w:leader="dot" w:pos="9016"/>
            </w:tabs>
            <w:rPr>
              <w:noProof/>
              <w:kern w:val="2"/>
              <w:sz w:val="24"/>
              <w:szCs w:val="24"/>
              <w:lang w:val="en-GB" w:eastAsia="en-GB"/>
              <w14:ligatures w14:val="standardContextual"/>
            </w:rPr>
          </w:pPr>
          <w:hyperlink w:anchor="_Toc238127682" w:history="1">
            <w:r w:rsidRPr="003C3693">
              <w:rPr>
                <w:rStyle w:val="Hyperlink"/>
                <w:noProof/>
                <w:lang w:val="en-GB"/>
              </w:rPr>
              <w:t>18. Safer Recruitment and Ongoing Suitability</w:t>
            </w:r>
            <w:r>
              <w:rPr>
                <w:noProof/>
                <w:webHidden/>
              </w:rPr>
              <w:tab/>
            </w:r>
            <w:r>
              <w:rPr>
                <w:noProof/>
                <w:webHidden/>
              </w:rPr>
              <w:fldChar w:fldCharType="begin"/>
            </w:r>
            <w:r>
              <w:rPr>
                <w:noProof/>
                <w:webHidden/>
              </w:rPr>
              <w:instrText xml:space="preserve"> PAGEREF _Toc238127682 \h </w:instrText>
            </w:r>
            <w:r>
              <w:rPr>
                <w:noProof/>
                <w:webHidden/>
              </w:rPr>
            </w:r>
            <w:r>
              <w:rPr>
                <w:noProof/>
                <w:webHidden/>
              </w:rPr>
              <w:fldChar w:fldCharType="separate"/>
            </w:r>
            <w:r>
              <w:rPr>
                <w:noProof/>
                <w:webHidden/>
              </w:rPr>
              <w:t>15</w:t>
            </w:r>
            <w:r>
              <w:rPr>
                <w:noProof/>
                <w:webHidden/>
              </w:rPr>
              <w:fldChar w:fldCharType="end"/>
            </w:r>
          </w:hyperlink>
        </w:p>
        <w:p w14:paraId="4BD50624" w14:textId="0148A7D7" w:rsidR="00F23F67" w:rsidRDefault="00F23F67">
          <w:pPr>
            <w:pStyle w:val="TOC1"/>
            <w:tabs>
              <w:tab w:val="right" w:leader="dot" w:pos="9016"/>
            </w:tabs>
            <w:rPr>
              <w:noProof/>
              <w:kern w:val="2"/>
              <w:sz w:val="24"/>
              <w:szCs w:val="24"/>
              <w:lang w:val="en-GB" w:eastAsia="en-GB"/>
              <w14:ligatures w14:val="standardContextual"/>
            </w:rPr>
          </w:pPr>
          <w:hyperlink w:anchor="_Toc238127683" w:history="1">
            <w:r w:rsidRPr="003C3693">
              <w:rPr>
                <w:rStyle w:val="Hyperlink"/>
                <w:noProof/>
                <w:lang w:val="en-GB"/>
              </w:rPr>
              <w:t>19. Safeguarding Training and Induction</w:t>
            </w:r>
            <w:r>
              <w:rPr>
                <w:noProof/>
                <w:webHidden/>
              </w:rPr>
              <w:tab/>
            </w:r>
            <w:r>
              <w:rPr>
                <w:noProof/>
                <w:webHidden/>
              </w:rPr>
              <w:fldChar w:fldCharType="begin"/>
            </w:r>
            <w:r>
              <w:rPr>
                <w:noProof/>
                <w:webHidden/>
              </w:rPr>
              <w:instrText xml:space="preserve"> PAGEREF _Toc238127683 \h </w:instrText>
            </w:r>
            <w:r>
              <w:rPr>
                <w:noProof/>
                <w:webHidden/>
              </w:rPr>
            </w:r>
            <w:r>
              <w:rPr>
                <w:noProof/>
                <w:webHidden/>
              </w:rPr>
              <w:fldChar w:fldCharType="separate"/>
            </w:r>
            <w:r>
              <w:rPr>
                <w:noProof/>
                <w:webHidden/>
              </w:rPr>
              <w:t>16</w:t>
            </w:r>
            <w:r>
              <w:rPr>
                <w:noProof/>
                <w:webHidden/>
              </w:rPr>
              <w:fldChar w:fldCharType="end"/>
            </w:r>
          </w:hyperlink>
        </w:p>
        <w:p w14:paraId="46595E02" w14:textId="64591C0A" w:rsidR="00F23F67" w:rsidRDefault="00F23F67">
          <w:pPr>
            <w:pStyle w:val="TOC1"/>
            <w:tabs>
              <w:tab w:val="right" w:leader="dot" w:pos="9016"/>
            </w:tabs>
            <w:rPr>
              <w:noProof/>
              <w:kern w:val="2"/>
              <w:sz w:val="24"/>
              <w:szCs w:val="24"/>
              <w:lang w:val="en-GB" w:eastAsia="en-GB"/>
              <w14:ligatures w14:val="standardContextual"/>
            </w:rPr>
          </w:pPr>
          <w:hyperlink w:anchor="_Toc238127684" w:history="1">
            <w:r w:rsidRPr="003C3693">
              <w:rPr>
                <w:rStyle w:val="Hyperlink"/>
                <w:noProof/>
                <w:lang w:val="en-GB"/>
              </w:rPr>
              <w:t>20. Professional Conduct and Boundaries</w:t>
            </w:r>
            <w:r>
              <w:rPr>
                <w:noProof/>
                <w:webHidden/>
              </w:rPr>
              <w:tab/>
            </w:r>
            <w:r>
              <w:rPr>
                <w:noProof/>
                <w:webHidden/>
              </w:rPr>
              <w:fldChar w:fldCharType="begin"/>
            </w:r>
            <w:r>
              <w:rPr>
                <w:noProof/>
                <w:webHidden/>
              </w:rPr>
              <w:instrText xml:space="preserve"> PAGEREF _Toc238127684 \h </w:instrText>
            </w:r>
            <w:r>
              <w:rPr>
                <w:noProof/>
                <w:webHidden/>
              </w:rPr>
            </w:r>
            <w:r>
              <w:rPr>
                <w:noProof/>
                <w:webHidden/>
              </w:rPr>
              <w:fldChar w:fldCharType="separate"/>
            </w:r>
            <w:r>
              <w:rPr>
                <w:noProof/>
                <w:webHidden/>
              </w:rPr>
              <w:t>17</w:t>
            </w:r>
            <w:r>
              <w:rPr>
                <w:noProof/>
                <w:webHidden/>
              </w:rPr>
              <w:fldChar w:fldCharType="end"/>
            </w:r>
          </w:hyperlink>
        </w:p>
        <w:p w14:paraId="6D783EC7" w14:textId="0D052CE5" w:rsidR="00F23F67" w:rsidRDefault="00F23F67">
          <w:pPr>
            <w:pStyle w:val="TOC1"/>
            <w:tabs>
              <w:tab w:val="right" w:leader="dot" w:pos="9016"/>
            </w:tabs>
            <w:rPr>
              <w:noProof/>
              <w:kern w:val="2"/>
              <w:sz w:val="24"/>
              <w:szCs w:val="24"/>
              <w:lang w:val="en-GB" w:eastAsia="en-GB"/>
              <w14:ligatures w14:val="standardContextual"/>
            </w:rPr>
          </w:pPr>
          <w:hyperlink w:anchor="_Toc238127685" w:history="1">
            <w:r w:rsidRPr="003C3693">
              <w:rPr>
                <w:rStyle w:val="Hyperlink"/>
                <w:noProof/>
                <w:lang w:val="en-GB"/>
              </w:rPr>
              <w:t>21. Mobile Phones, Photography and Digital Devices</w:t>
            </w:r>
            <w:r>
              <w:rPr>
                <w:noProof/>
                <w:webHidden/>
              </w:rPr>
              <w:tab/>
            </w:r>
            <w:r>
              <w:rPr>
                <w:noProof/>
                <w:webHidden/>
              </w:rPr>
              <w:fldChar w:fldCharType="begin"/>
            </w:r>
            <w:r>
              <w:rPr>
                <w:noProof/>
                <w:webHidden/>
              </w:rPr>
              <w:instrText xml:space="preserve"> PAGEREF _Toc238127685 \h </w:instrText>
            </w:r>
            <w:r>
              <w:rPr>
                <w:noProof/>
                <w:webHidden/>
              </w:rPr>
            </w:r>
            <w:r>
              <w:rPr>
                <w:noProof/>
                <w:webHidden/>
              </w:rPr>
              <w:fldChar w:fldCharType="separate"/>
            </w:r>
            <w:r>
              <w:rPr>
                <w:noProof/>
                <w:webHidden/>
              </w:rPr>
              <w:t>17</w:t>
            </w:r>
            <w:r>
              <w:rPr>
                <w:noProof/>
                <w:webHidden/>
              </w:rPr>
              <w:fldChar w:fldCharType="end"/>
            </w:r>
          </w:hyperlink>
        </w:p>
        <w:p w14:paraId="390D4025" w14:textId="5295665B" w:rsidR="00F23F67" w:rsidRDefault="00F23F67">
          <w:pPr>
            <w:pStyle w:val="TOC1"/>
            <w:tabs>
              <w:tab w:val="right" w:leader="dot" w:pos="9016"/>
            </w:tabs>
            <w:rPr>
              <w:noProof/>
              <w:kern w:val="2"/>
              <w:sz w:val="24"/>
              <w:szCs w:val="24"/>
              <w:lang w:val="en-GB" w:eastAsia="en-GB"/>
              <w14:ligatures w14:val="standardContextual"/>
            </w:rPr>
          </w:pPr>
          <w:hyperlink w:anchor="_Toc238127686" w:history="1">
            <w:r w:rsidRPr="003C3693">
              <w:rPr>
                <w:rStyle w:val="Hyperlink"/>
                <w:noProof/>
                <w:lang w:val="en-GB"/>
              </w:rPr>
              <w:t>22. Information Sharing and Working With Other Agencies</w:t>
            </w:r>
            <w:r>
              <w:rPr>
                <w:noProof/>
                <w:webHidden/>
              </w:rPr>
              <w:tab/>
            </w:r>
            <w:r>
              <w:rPr>
                <w:noProof/>
                <w:webHidden/>
              </w:rPr>
              <w:fldChar w:fldCharType="begin"/>
            </w:r>
            <w:r>
              <w:rPr>
                <w:noProof/>
                <w:webHidden/>
              </w:rPr>
              <w:instrText xml:space="preserve"> PAGEREF _Toc238127686 \h </w:instrText>
            </w:r>
            <w:r>
              <w:rPr>
                <w:noProof/>
                <w:webHidden/>
              </w:rPr>
            </w:r>
            <w:r>
              <w:rPr>
                <w:noProof/>
                <w:webHidden/>
              </w:rPr>
              <w:fldChar w:fldCharType="separate"/>
            </w:r>
            <w:r>
              <w:rPr>
                <w:noProof/>
                <w:webHidden/>
              </w:rPr>
              <w:t>18</w:t>
            </w:r>
            <w:r>
              <w:rPr>
                <w:noProof/>
                <w:webHidden/>
              </w:rPr>
              <w:fldChar w:fldCharType="end"/>
            </w:r>
          </w:hyperlink>
        </w:p>
        <w:p w14:paraId="4C629BFD" w14:textId="203606B4" w:rsidR="00F23F67" w:rsidRDefault="00F23F67">
          <w:pPr>
            <w:pStyle w:val="TOC1"/>
            <w:tabs>
              <w:tab w:val="right" w:leader="dot" w:pos="9016"/>
            </w:tabs>
            <w:rPr>
              <w:noProof/>
              <w:kern w:val="2"/>
              <w:sz w:val="24"/>
              <w:szCs w:val="24"/>
              <w:lang w:val="en-GB" w:eastAsia="en-GB"/>
              <w14:ligatures w14:val="standardContextual"/>
            </w:rPr>
          </w:pPr>
          <w:hyperlink w:anchor="_Toc238127687" w:history="1">
            <w:r w:rsidRPr="003C3693">
              <w:rPr>
                <w:rStyle w:val="Hyperlink"/>
                <w:noProof/>
                <w:lang w:val="en-GB"/>
              </w:rPr>
              <w:t>23. Whistleblowing</w:t>
            </w:r>
            <w:r>
              <w:rPr>
                <w:noProof/>
                <w:webHidden/>
              </w:rPr>
              <w:tab/>
            </w:r>
            <w:r>
              <w:rPr>
                <w:noProof/>
                <w:webHidden/>
              </w:rPr>
              <w:fldChar w:fldCharType="begin"/>
            </w:r>
            <w:r>
              <w:rPr>
                <w:noProof/>
                <w:webHidden/>
              </w:rPr>
              <w:instrText xml:space="preserve"> PAGEREF _Toc238127687 \h </w:instrText>
            </w:r>
            <w:r>
              <w:rPr>
                <w:noProof/>
                <w:webHidden/>
              </w:rPr>
            </w:r>
            <w:r>
              <w:rPr>
                <w:noProof/>
                <w:webHidden/>
              </w:rPr>
              <w:fldChar w:fldCharType="separate"/>
            </w:r>
            <w:r>
              <w:rPr>
                <w:noProof/>
                <w:webHidden/>
              </w:rPr>
              <w:t>18</w:t>
            </w:r>
            <w:r>
              <w:rPr>
                <w:noProof/>
                <w:webHidden/>
              </w:rPr>
              <w:fldChar w:fldCharType="end"/>
            </w:r>
          </w:hyperlink>
        </w:p>
        <w:p w14:paraId="7E071CDC" w14:textId="04489931" w:rsidR="00F23F67" w:rsidRDefault="00F23F67">
          <w:pPr>
            <w:pStyle w:val="TOC1"/>
            <w:tabs>
              <w:tab w:val="right" w:leader="dot" w:pos="9016"/>
            </w:tabs>
            <w:rPr>
              <w:noProof/>
              <w:kern w:val="2"/>
              <w:sz w:val="24"/>
              <w:szCs w:val="24"/>
              <w:lang w:val="en-GB" w:eastAsia="en-GB"/>
              <w14:ligatures w14:val="standardContextual"/>
            </w:rPr>
          </w:pPr>
          <w:hyperlink w:anchor="_Toc238127688" w:history="1">
            <w:r w:rsidRPr="003C3693">
              <w:rPr>
                <w:rStyle w:val="Hyperlink"/>
                <w:noProof/>
                <w:lang w:val="en-GB"/>
              </w:rPr>
              <w:t>24. Safeguarding Contact Details</w:t>
            </w:r>
            <w:r>
              <w:rPr>
                <w:noProof/>
                <w:webHidden/>
              </w:rPr>
              <w:tab/>
            </w:r>
            <w:r>
              <w:rPr>
                <w:noProof/>
                <w:webHidden/>
              </w:rPr>
              <w:fldChar w:fldCharType="begin"/>
            </w:r>
            <w:r>
              <w:rPr>
                <w:noProof/>
                <w:webHidden/>
              </w:rPr>
              <w:instrText xml:space="preserve"> PAGEREF _Toc238127688 \h </w:instrText>
            </w:r>
            <w:r>
              <w:rPr>
                <w:noProof/>
                <w:webHidden/>
              </w:rPr>
            </w:r>
            <w:r>
              <w:rPr>
                <w:noProof/>
                <w:webHidden/>
              </w:rPr>
              <w:fldChar w:fldCharType="separate"/>
            </w:r>
            <w:r>
              <w:rPr>
                <w:noProof/>
                <w:webHidden/>
              </w:rPr>
              <w:t>18</w:t>
            </w:r>
            <w:r>
              <w:rPr>
                <w:noProof/>
                <w:webHidden/>
              </w:rPr>
              <w:fldChar w:fldCharType="end"/>
            </w:r>
          </w:hyperlink>
        </w:p>
        <w:p w14:paraId="71EB2FF6" w14:textId="0A6099AA" w:rsidR="00F23F67" w:rsidRDefault="00F23F67">
          <w:pPr>
            <w:pStyle w:val="TOC1"/>
            <w:tabs>
              <w:tab w:val="right" w:leader="dot" w:pos="9016"/>
            </w:tabs>
            <w:rPr>
              <w:noProof/>
              <w:kern w:val="2"/>
              <w:sz w:val="24"/>
              <w:szCs w:val="24"/>
              <w:lang w:val="en-GB" w:eastAsia="en-GB"/>
              <w14:ligatures w14:val="standardContextual"/>
            </w:rPr>
          </w:pPr>
          <w:hyperlink w:anchor="_Toc238127689" w:history="1">
            <w:r w:rsidRPr="003C3693">
              <w:rPr>
                <w:rStyle w:val="Hyperlink"/>
                <w:noProof/>
                <w:lang w:val="en-GB"/>
              </w:rPr>
              <w:t>25. Monitoring and Review</w:t>
            </w:r>
            <w:r>
              <w:rPr>
                <w:noProof/>
                <w:webHidden/>
              </w:rPr>
              <w:tab/>
            </w:r>
            <w:r>
              <w:rPr>
                <w:noProof/>
                <w:webHidden/>
              </w:rPr>
              <w:fldChar w:fldCharType="begin"/>
            </w:r>
            <w:r>
              <w:rPr>
                <w:noProof/>
                <w:webHidden/>
              </w:rPr>
              <w:instrText xml:space="preserve"> PAGEREF _Toc238127689 \h </w:instrText>
            </w:r>
            <w:r>
              <w:rPr>
                <w:noProof/>
                <w:webHidden/>
              </w:rPr>
            </w:r>
            <w:r>
              <w:rPr>
                <w:noProof/>
                <w:webHidden/>
              </w:rPr>
              <w:fldChar w:fldCharType="separate"/>
            </w:r>
            <w:r>
              <w:rPr>
                <w:noProof/>
                <w:webHidden/>
              </w:rPr>
              <w:t>19</w:t>
            </w:r>
            <w:r>
              <w:rPr>
                <w:noProof/>
                <w:webHidden/>
              </w:rPr>
              <w:fldChar w:fldCharType="end"/>
            </w:r>
          </w:hyperlink>
        </w:p>
        <w:p w14:paraId="669BDCF0" w14:textId="3FD41074" w:rsidR="00F23F67" w:rsidRDefault="00F23F67">
          <w:pPr>
            <w:pStyle w:val="TOC1"/>
            <w:tabs>
              <w:tab w:val="right" w:leader="dot" w:pos="9016"/>
            </w:tabs>
            <w:rPr>
              <w:noProof/>
              <w:kern w:val="2"/>
              <w:sz w:val="24"/>
              <w:szCs w:val="24"/>
              <w:lang w:val="en-GB" w:eastAsia="en-GB"/>
              <w14:ligatures w14:val="standardContextual"/>
            </w:rPr>
          </w:pPr>
          <w:hyperlink w:anchor="_Toc238127690" w:history="1">
            <w:r w:rsidRPr="003C3693">
              <w:rPr>
                <w:rStyle w:val="Hyperlink"/>
                <w:noProof/>
                <w:lang w:val="en-GB"/>
              </w:rPr>
              <w:t>26. Related Documents</w:t>
            </w:r>
            <w:r>
              <w:rPr>
                <w:noProof/>
                <w:webHidden/>
              </w:rPr>
              <w:tab/>
            </w:r>
            <w:r>
              <w:rPr>
                <w:noProof/>
                <w:webHidden/>
              </w:rPr>
              <w:fldChar w:fldCharType="begin"/>
            </w:r>
            <w:r>
              <w:rPr>
                <w:noProof/>
                <w:webHidden/>
              </w:rPr>
              <w:instrText xml:space="preserve"> PAGEREF _Toc238127690 \h </w:instrText>
            </w:r>
            <w:r>
              <w:rPr>
                <w:noProof/>
                <w:webHidden/>
              </w:rPr>
            </w:r>
            <w:r>
              <w:rPr>
                <w:noProof/>
                <w:webHidden/>
              </w:rPr>
              <w:fldChar w:fldCharType="separate"/>
            </w:r>
            <w:r>
              <w:rPr>
                <w:noProof/>
                <w:webHidden/>
              </w:rPr>
              <w:t>20</w:t>
            </w:r>
            <w:r>
              <w:rPr>
                <w:noProof/>
                <w:webHidden/>
              </w:rPr>
              <w:fldChar w:fldCharType="end"/>
            </w:r>
          </w:hyperlink>
        </w:p>
        <w:p w14:paraId="0477C4AC" w14:textId="0E09FBD3" w:rsidR="00F23F67" w:rsidRDefault="00F23F67">
          <w:pPr>
            <w:pStyle w:val="TOC1"/>
            <w:tabs>
              <w:tab w:val="right" w:leader="dot" w:pos="9016"/>
            </w:tabs>
            <w:rPr>
              <w:noProof/>
              <w:kern w:val="2"/>
              <w:sz w:val="24"/>
              <w:szCs w:val="24"/>
              <w:lang w:val="en-GB" w:eastAsia="en-GB"/>
              <w14:ligatures w14:val="standardContextual"/>
            </w:rPr>
          </w:pPr>
          <w:hyperlink w:anchor="_Toc238127691" w:history="1">
            <w:r w:rsidRPr="003C3693">
              <w:rPr>
                <w:rStyle w:val="Hyperlink"/>
                <w:noProof/>
                <w:lang w:val="en-GB"/>
              </w:rPr>
              <w:t>27. Policy Statement</w:t>
            </w:r>
            <w:r>
              <w:rPr>
                <w:noProof/>
                <w:webHidden/>
              </w:rPr>
              <w:tab/>
            </w:r>
            <w:r>
              <w:rPr>
                <w:noProof/>
                <w:webHidden/>
              </w:rPr>
              <w:fldChar w:fldCharType="begin"/>
            </w:r>
            <w:r>
              <w:rPr>
                <w:noProof/>
                <w:webHidden/>
              </w:rPr>
              <w:instrText xml:space="preserve"> PAGEREF _Toc238127691 \h </w:instrText>
            </w:r>
            <w:r>
              <w:rPr>
                <w:noProof/>
                <w:webHidden/>
              </w:rPr>
            </w:r>
            <w:r>
              <w:rPr>
                <w:noProof/>
                <w:webHidden/>
              </w:rPr>
              <w:fldChar w:fldCharType="separate"/>
            </w:r>
            <w:r>
              <w:rPr>
                <w:noProof/>
                <w:webHidden/>
              </w:rPr>
              <w:t>20</w:t>
            </w:r>
            <w:r>
              <w:rPr>
                <w:noProof/>
                <w:webHidden/>
              </w:rPr>
              <w:fldChar w:fldCharType="end"/>
            </w:r>
          </w:hyperlink>
        </w:p>
        <w:p w14:paraId="0F757A48" w14:textId="01C0BA07" w:rsidR="001E4C1C" w:rsidRDefault="000560D2" w:rsidP="001E4C1C">
          <w:pPr>
            <w:pStyle w:val="Heading1"/>
            <w:spacing w:before="0" w:after="0"/>
            <w:rPr>
              <w:b/>
              <w:bCs/>
            </w:rPr>
          </w:pPr>
          <w:r>
            <w:rPr>
              <w:b/>
              <w:bCs/>
            </w:rPr>
            <w:lastRenderedPageBreak/>
            <w:fldChar w:fldCharType="end"/>
          </w:r>
        </w:p>
      </w:sdtContent>
    </w:sdt>
    <w:bookmarkStart w:id="0" w:name="_Toc210025992" w:displacedByCustomXml="prev"/>
    <w:p w14:paraId="0F41AC03" w14:textId="77777777" w:rsidR="00347E45" w:rsidRPr="00347E45" w:rsidRDefault="000D0F5F" w:rsidP="00347E45">
      <w:pPr>
        <w:pStyle w:val="Heading1"/>
        <w:rPr>
          <w:lang w:val="en-GB"/>
        </w:rPr>
      </w:pPr>
      <w:r>
        <w:br w:type="page"/>
      </w:r>
      <w:bookmarkStart w:id="1" w:name="_Toc238127660"/>
      <w:bookmarkEnd w:id="0"/>
      <w:r w:rsidR="00347E45" w:rsidRPr="00347E45">
        <w:rPr>
          <w:lang w:val="en-GB"/>
        </w:rPr>
        <w:lastRenderedPageBreak/>
        <w:t>1. Purpose</w:t>
      </w:r>
      <w:bookmarkEnd w:id="1"/>
    </w:p>
    <w:p w14:paraId="6570B5D2" w14:textId="77777777" w:rsidR="00347E45" w:rsidRPr="00347E45" w:rsidRDefault="00347E45" w:rsidP="00347E45">
      <w:pPr>
        <w:rPr>
          <w:rFonts w:eastAsiaTheme="majorEastAsia"/>
          <w:lang w:val="en-GB"/>
        </w:rPr>
      </w:pPr>
      <w:r w:rsidRPr="00347E45">
        <w:rPr>
          <w:rFonts w:eastAsiaTheme="majorEastAsia"/>
          <w:lang w:val="en-GB"/>
        </w:rPr>
        <w:t>The purpose of this policy is to ensure that V.I.P.'s Children's Club provides a safe environment in which the welfare of children is paramount and all employees understand their responsibility to safeguard children from harm.</w:t>
      </w:r>
    </w:p>
    <w:p w14:paraId="2FFC251D" w14:textId="77777777" w:rsidR="00347E45" w:rsidRPr="00347E45" w:rsidRDefault="00347E45" w:rsidP="00347E45">
      <w:pPr>
        <w:rPr>
          <w:rFonts w:eastAsiaTheme="majorEastAsia"/>
          <w:lang w:val="en-GB"/>
        </w:rPr>
      </w:pPr>
      <w:r w:rsidRPr="00347E45">
        <w:rPr>
          <w:rFonts w:eastAsiaTheme="majorEastAsia"/>
          <w:lang w:val="en-GB"/>
        </w:rPr>
        <w:t>V.I.P.'s Children's Club is committed to creating and maintaining a strong culture of safeguarding in which concerns are recognised, reported and acted upon appropriately.</w:t>
      </w:r>
    </w:p>
    <w:p w14:paraId="77288B9E" w14:textId="77777777" w:rsidR="00347E45" w:rsidRPr="00347E45" w:rsidRDefault="00347E45" w:rsidP="00347E45">
      <w:pPr>
        <w:rPr>
          <w:rFonts w:eastAsiaTheme="majorEastAsia"/>
          <w:lang w:val="en-GB"/>
        </w:rPr>
      </w:pPr>
      <w:r w:rsidRPr="00347E45">
        <w:rPr>
          <w:rFonts w:eastAsiaTheme="majorEastAsia"/>
          <w:lang w:val="en-GB"/>
        </w:rPr>
        <w:t>The Club will:</w:t>
      </w:r>
    </w:p>
    <w:p w14:paraId="6981348A" w14:textId="77777777" w:rsidR="00347E45" w:rsidRPr="00347E45" w:rsidRDefault="00347E45" w:rsidP="00670146">
      <w:pPr>
        <w:numPr>
          <w:ilvl w:val="0"/>
          <w:numId w:val="1"/>
        </w:numPr>
        <w:rPr>
          <w:rFonts w:eastAsiaTheme="majorEastAsia"/>
          <w:lang w:val="en-GB"/>
        </w:rPr>
      </w:pPr>
      <w:r w:rsidRPr="00347E45">
        <w:rPr>
          <w:rFonts w:eastAsiaTheme="majorEastAsia"/>
          <w:lang w:val="en-GB"/>
        </w:rPr>
        <w:t xml:space="preserve">Protect children from abuse, neglect, exploitation and other forms of harm. </w:t>
      </w:r>
    </w:p>
    <w:p w14:paraId="1CC993FC" w14:textId="77777777" w:rsidR="00347E45" w:rsidRPr="00347E45" w:rsidRDefault="00347E45" w:rsidP="00670146">
      <w:pPr>
        <w:numPr>
          <w:ilvl w:val="0"/>
          <w:numId w:val="1"/>
        </w:numPr>
        <w:rPr>
          <w:rFonts w:eastAsiaTheme="majorEastAsia"/>
          <w:lang w:val="en-GB"/>
        </w:rPr>
      </w:pPr>
      <w:r w:rsidRPr="00347E45">
        <w:rPr>
          <w:rFonts w:eastAsiaTheme="majorEastAsia"/>
          <w:lang w:val="en-GB"/>
        </w:rPr>
        <w:t xml:space="preserve">Respond promptly and appropriately to safeguarding concerns and disclosures. </w:t>
      </w:r>
    </w:p>
    <w:p w14:paraId="7C3EFC11" w14:textId="77777777" w:rsidR="00347E45" w:rsidRPr="00347E45" w:rsidRDefault="00347E45" w:rsidP="00670146">
      <w:pPr>
        <w:numPr>
          <w:ilvl w:val="0"/>
          <w:numId w:val="1"/>
        </w:numPr>
        <w:rPr>
          <w:rFonts w:eastAsiaTheme="majorEastAsia"/>
          <w:lang w:val="en-GB"/>
        </w:rPr>
      </w:pPr>
      <w:r w:rsidRPr="00347E45">
        <w:rPr>
          <w:rFonts w:eastAsiaTheme="majorEastAsia"/>
          <w:lang w:val="en-GB"/>
        </w:rPr>
        <w:t xml:space="preserve">Ensure employees understand their individual safeguarding responsibilities. </w:t>
      </w:r>
    </w:p>
    <w:p w14:paraId="175909FF" w14:textId="77777777" w:rsidR="00347E45" w:rsidRPr="00347E45" w:rsidRDefault="00347E45" w:rsidP="00670146">
      <w:pPr>
        <w:numPr>
          <w:ilvl w:val="0"/>
          <w:numId w:val="1"/>
        </w:numPr>
        <w:rPr>
          <w:rFonts w:eastAsiaTheme="majorEastAsia"/>
          <w:lang w:val="en-GB"/>
        </w:rPr>
      </w:pPr>
      <w:r w:rsidRPr="00347E45">
        <w:rPr>
          <w:rFonts w:eastAsiaTheme="majorEastAsia"/>
          <w:lang w:val="en-GB"/>
        </w:rPr>
        <w:t xml:space="preserve">Maintain clear arrangements for reporting, recording and escalating concerns. </w:t>
      </w:r>
    </w:p>
    <w:p w14:paraId="4DE12BD1" w14:textId="77777777" w:rsidR="00347E45" w:rsidRPr="00347E45" w:rsidRDefault="00347E45" w:rsidP="00670146">
      <w:pPr>
        <w:numPr>
          <w:ilvl w:val="0"/>
          <w:numId w:val="1"/>
        </w:numPr>
        <w:rPr>
          <w:rFonts w:eastAsiaTheme="majorEastAsia"/>
          <w:lang w:val="en-GB"/>
        </w:rPr>
      </w:pPr>
      <w:r w:rsidRPr="00347E45">
        <w:rPr>
          <w:rFonts w:eastAsiaTheme="majorEastAsia"/>
          <w:lang w:val="en-GB"/>
        </w:rPr>
        <w:t xml:space="preserve">Work appropriately with parents, schools, Children's Social Care and other safeguarding agencies. </w:t>
      </w:r>
    </w:p>
    <w:p w14:paraId="525AC2E6" w14:textId="77777777" w:rsidR="00347E45" w:rsidRPr="00347E45" w:rsidRDefault="00347E45" w:rsidP="00670146">
      <w:pPr>
        <w:numPr>
          <w:ilvl w:val="0"/>
          <w:numId w:val="1"/>
        </w:numPr>
        <w:rPr>
          <w:rFonts w:eastAsiaTheme="majorEastAsia"/>
          <w:lang w:val="en-GB"/>
        </w:rPr>
      </w:pPr>
      <w:r w:rsidRPr="00347E45">
        <w:rPr>
          <w:rFonts w:eastAsiaTheme="majorEastAsia"/>
          <w:lang w:val="en-GB"/>
        </w:rPr>
        <w:t xml:space="preserve">Maintain appropriate safer recruitment, training and ongoing suitability arrangements. </w:t>
      </w:r>
    </w:p>
    <w:p w14:paraId="7EF3C073" w14:textId="77777777" w:rsidR="00347E45" w:rsidRPr="00347E45" w:rsidRDefault="00347E45" w:rsidP="00670146">
      <w:pPr>
        <w:numPr>
          <w:ilvl w:val="0"/>
          <w:numId w:val="1"/>
        </w:numPr>
        <w:rPr>
          <w:rFonts w:eastAsiaTheme="majorEastAsia"/>
          <w:lang w:val="en-GB"/>
        </w:rPr>
      </w:pPr>
      <w:r w:rsidRPr="00347E45">
        <w:rPr>
          <w:rFonts w:eastAsiaTheme="majorEastAsia"/>
          <w:lang w:val="en-GB"/>
        </w:rPr>
        <w:t xml:space="preserve">Ensure safeguarding information is handled securely and confidentially. </w:t>
      </w:r>
    </w:p>
    <w:p w14:paraId="682B063E" w14:textId="77777777" w:rsidR="00347E45" w:rsidRPr="00347E45" w:rsidRDefault="00347E45" w:rsidP="00347E45">
      <w:pPr>
        <w:rPr>
          <w:rFonts w:eastAsiaTheme="majorEastAsia"/>
          <w:lang w:val="en-GB"/>
        </w:rPr>
      </w:pPr>
      <w:r w:rsidRPr="00347E45">
        <w:rPr>
          <w:rFonts w:eastAsiaTheme="majorEastAsia"/>
          <w:lang w:val="en-GB"/>
        </w:rPr>
        <w:t>Safeguarding is everyone's responsibility. Employees must never assume that another person will report a concern.</w:t>
      </w:r>
    </w:p>
    <w:p w14:paraId="46905EF8" w14:textId="77777777" w:rsidR="00347E45" w:rsidRPr="00347E45" w:rsidRDefault="00347E45" w:rsidP="00347E45">
      <w:pPr>
        <w:pStyle w:val="Heading1"/>
        <w:rPr>
          <w:lang w:val="en-GB"/>
        </w:rPr>
      </w:pPr>
      <w:bookmarkStart w:id="2" w:name="_Toc238127661"/>
      <w:r w:rsidRPr="00347E45">
        <w:rPr>
          <w:lang w:val="en-GB"/>
        </w:rPr>
        <w:t>2. Scope</w:t>
      </w:r>
      <w:bookmarkEnd w:id="2"/>
    </w:p>
    <w:p w14:paraId="2B982B48" w14:textId="77777777" w:rsidR="00347E45" w:rsidRPr="00347E45" w:rsidRDefault="00347E45" w:rsidP="00347E45">
      <w:pPr>
        <w:rPr>
          <w:rFonts w:eastAsiaTheme="majorEastAsia"/>
          <w:lang w:val="en-GB"/>
        </w:rPr>
      </w:pPr>
      <w:r w:rsidRPr="00347E45">
        <w:rPr>
          <w:rFonts w:eastAsiaTheme="majorEastAsia"/>
          <w:lang w:val="en-GB"/>
        </w:rPr>
        <w:t>This policy applies to:</w:t>
      </w:r>
    </w:p>
    <w:p w14:paraId="07C1452C" w14:textId="77777777" w:rsidR="00347E45" w:rsidRPr="00347E45" w:rsidRDefault="00347E45" w:rsidP="00670146">
      <w:pPr>
        <w:numPr>
          <w:ilvl w:val="0"/>
          <w:numId w:val="2"/>
        </w:numPr>
        <w:rPr>
          <w:rFonts w:eastAsiaTheme="majorEastAsia"/>
          <w:lang w:val="en-GB"/>
        </w:rPr>
      </w:pPr>
      <w:r w:rsidRPr="00347E45">
        <w:rPr>
          <w:rFonts w:eastAsiaTheme="majorEastAsia"/>
          <w:lang w:val="en-GB"/>
        </w:rPr>
        <w:t xml:space="preserve">All employees. </w:t>
      </w:r>
    </w:p>
    <w:p w14:paraId="1C875E90" w14:textId="77777777" w:rsidR="00347E45" w:rsidRPr="00347E45" w:rsidRDefault="00347E45" w:rsidP="00670146">
      <w:pPr>
        <w:numPr>
          <w:ilvl w:val="0"/>
          <w:numId w:val="2"/>
        </w:numPr>
        <w:rPr>
          <w:rFonts w:eastAsiaTheme="majorEastAsia"/>
          <w:lang w:val="en-GB"/>
        </w:rPr>
      </w:pPr>
      <w:r w:rsidRPr="00347E45">
        <w:rPr>
          <w:rFonts w:eastAsiaTheme="majorEastAsia"/>
          <w:lang w:val="en-GB"/>
        </w:rPr>
        <w:t xml:space="preserve">Managers. </w:t>
      </w:r>
    </w:p>
    <w:p w14:paraId="104368EC" w14:textId="77777777" w:rsidR="00347E45" w:rsidRPr="00347E45" w:rsidRDefault="00347E45" w:rsidP="00670146">
      <w:pPr>
        <w:numPr>
          <w:ilvl w:val="0"/>
          <w:numId w:val="2"/>
        </w:numPr>
        <w:rPr>
          <w:rFonts w:eastAsiaTheme="majorEastAsia"/>
          <w:lang w:val="en-GB"/>
        </w:rPr>
      </w:pPr>
      <w:r w:rsidRPr="00347E45">
        <w:rPr>
          <w:rFonts w:eastAsiaTheme="majorEastAsia"/>
          <w:lang w:val="en-GB"/>
        </w:rPr>
        <w:t xml:space="preserve">Volunteers. </w:t>
      </w:r>
    </w:p>
    <w:p w14:paraId="051CD877" w14:textId="77777777" w:rsidR="00347E45" w:rsidRPr="00347E45" w:rsidRDefault="00347E45" w:rsidP="00670146">
      <w:pPr>
        <w:numPr>
          <w:ilvl w:val="0"/>
          <w:numId w:val="2"/>
        </w:numPr>
        <w:rPr>
          <w:rFonts w:eastAsiaTheme="majorEastAsia"/>
          <w:lang w:val="en-GB"/>
        </w:rPr>
      </w:pPr>
      <w:r w:rsidRPr="00347E45">
        <w:rPr>
          <w:rFonts w:eastAsiaTheme="majorEastAsia"/>
          <w:lang w:val="en-GB"/>
        </w:rPr>
        <w:t xml:space="preserve">Students and work-experience placements. </w:t>
      </w:r>
    </w:p>
    <w:p w14:paraId="3EA8FF95" w14:textId="77777777" w:rsidR="00347E45" w:rsidRPr="00347E45" w:rsidRDefault="00347E45" w:rsidP="00670146">
      <w:pPr>
        <w:numPr>
          <w:ilvl w:val="0"/>
          <w:numId w:val="2"/>
        </w:numPr>
        <w:rPr>
          <w:rFonts w:eastAsiaTheme="majorEastAsia"/>
          <w:lang w:val="en-GB"/>
        </w:rPr>
      </w:pPr>
      <w:r w:rsidRPr="00347E45">
        <w:rPr>
          <w:rFonts w:eastAsiaTheme="majorEastAsia"/>
          <w:lang w:val="en-GB"/>
        </w:rPr>
        <w:t xml:space="preserve">Contractors and visitors where relevant. </w:t>
      </w:r>
    </w:p>
    <w:p w14:paraId="7461D35D" w14:textId="77777777" w:rsidR="00347E45" w:rsidRPr="00347E45" w:rsidRDefault="00347E45" w:rsidP="00670146">
      <w:pPr>
        <w:numPr>
          <w:ilvl w:val="0"/>
          <w:numId w:val="2"/>
        </w:numPr>
        <w:rPr>
          <w:rFonts w:eastAsiaTheme="majorEastAsia"/>
          <w:lang w:val="en-GB"/>
        </w:rPr>
      </w:pPr>
      <w:r w:rsidRPr="00347E45">
        <w:rPr>
          <w:rFonts w:eastAsiaTheme="majorEastAsia"/>
          <w:lang w:val="en-GB"/>
        </w:rPr>
        <w:t xml:space="preserve">All children attending V.I.P.'s Children's Club. </w:t>
      </w:r>
    </w:p>
    <w:p w14:paraId="67F687A0" w14:textId="77777777" w:rsidR="00347E45" w:rsidRPr="00347E45" w:rsidRDefault="00347E45" w:rsidP="00347E45">
      <w:pPr>
        <w:rPr>
          <w:rFonts w:eastAsiaTheme="majorEastAsia"/>
          <w:lang w:val="en-GB"/>
        </w:rPr>
      </w:pPr>
      <w:r w:rsidRPr="00347E45">
        <w:rPr>
          <w:rFonts w:eastAsiaTheme="majorEastAsia"/>
          <w:lang w:val="en-GB"/>
        </w:rPr>
        <w:t>The policy applies to safeguarding concerns arising within or outside the Club, including concerns relating to a child's home, school, community or online environment.</w:t>
      </w:r>
    </w:p>
    <w:p w14:paraId="77BDF43E" w14:textId="77777777" w:rsidR="00347E45" w:rsidRPr="00347E45" w:rsidRDefault="00347E45" w:rsidP="00347E45">
      <w:pPr>
        <w:rPr>
          <w:rFonts w:eastAsiaTheme="majorEastAsia"/>
          <w:lang w:val="en-GB"/>
        </w:rPr>
      </w:pPr>
      <w:r w:rsidRPr="00347E45">
        <w:rPr>
          <w:rFonts w:eastAsiaTheme="majorEastAsia"/>
          <w:lang w:val="en-GB"/>
        </w:rPr>
        <w:t xml:space="preserve">Safeguarding concerns arising online will be treated with the same seriousness as those occurring offline, consistent with the Club's Online Safety &amp; Internet Use Policy. </w:t>
      </w:r>
    </w:p>
    <w:p w14:paraId="0AEB70E9" w14:textId="77777777" w:rsidR="00347E45" w:rsidRPr="00347E45" w:rsidRDefault="00347E45" w:rsidP="00347E45">
      <w:pPr>
        <w:pStyle w:val="Heading1"/>
        <w:rPr>
          <w:lang w:val="en-GB"/>
        </w:rPr>
      </w:pPr>
      <w:bookmarkStart w:id="3" w:name="_Toc238127662"/>
      <w:r w:rsidRPr="00347E45">
        <w:rPr>
          <w:lang w:val="en-GB"/>
        </w:rPr>
        <w:lastRenderedPageBreak/>
        <w:t>3. Safeguarding Responsibilities</w:t>
      </w:r>
      <w:bookmarkEnd w:id="3"/>
    </w:p>
    <w:p w14:paraId="055747C1" w14:textId="77777777" w:rsidR="00347E45" w:rsidRPr="00347E45" w:rsidRDefault="00347E45" w:rsidP="00347E45">
      <w:pPr>
        <w:rPr>
          <w:rFonts w:eastAsiaTheme="majorEastAsia"/>
          <w:lang w:val="en-GB"/>
        </w:rPr>
      </w:pPr>
      <w:r w:rsidRPr="00347E45">
        <w:rPr>
          <w:rFonts w:eastAsiaTheme="majorEastAsia"/>
          <w:lang w:val="en-GB"/>
        </w:rPr>
        <w:t>All employees have a responsibility to safeguard and promote the welfare of children attending the Club.</w:t>
      </w:r>
    </w:p>
    <w:p w14:paraId="006877EE" w14:textId="77777777" w:rsidR="00347E45" w:rsidRPr="00347E45" w:rsidRDefault="00347E45" w:rsidP="00347E45">
      <w:pPr>
        <w:rPr>
          <w:rFonts w:eastAsiaTheme="majorEastAsia"/>
          <w:lang w:val="en-GB"/>
        </w:rPr>
      </w:pPr>
      <w:r w:rsidRPr="00347E45">
        <w:rPr>
          <w:rFonts w:eastAsiaTheme="majorEastAsia"/>
          <w:lang w:val="en-GB"/>
        </w:rPr>
        <w:t>Employees must:</w:t>
      </w:r>
    </w:p>
    <w:p w14:paraId="42CD9D82" w14:textId="77777777" w:rsidR="00347E45" w:rsidRPr="00347E45" w:rsidRDefault="00347E45" w:rsidP="00670146">
      <w:pPr>
        <w:numPr>
          <w:ilvl w:val="0"/>
          <w:numId w:val="3"/>
        </w:numPr>
        <w:rPr>
          <w:rFonts w:eastAsiaTheme="majorEastAsia"/>
          <w:lang w:val="en-GB"/>
        </w:rPr>
      </w:pPr>
      <w:r w:rsidRPr="00347E45">
        <w:rPr>
          <w:rFonts w:eastAsiaTheme="majorEastAsia"/>
          <w:lang w:val="en-GB"/>
        </w:rPr>
        <w:t xml:space="preserve">Remain alert to signs that a child may be experiencing harm. </w:t>
      </w:r>
    </w:p>
    <w:p w14:paraId="652058F8" w14:textId="77777777" w:rsidR="00347E45" w:rsidRPr="00347E45" w:rsidRDefault="00347E45" w:rsidP="00670146">
      <w:pPr>
        <w:numPr>
          <w:ilvl w:val="0"/>
          <w:numId w:val="3"/>
        </w:numPr>
        <w:rPr>
          <w:rFonts w:eastAsiaTheme="majorEastAsia"/>
          <w:lang w:val="en-GB"/>
        </w:rPr>
      </w:pPr>
      <w:r w:rsidRPr="00347E45">
        <w:rPr>
          <w:rFonts w:eastAsiaTheme="majorEastAsia"/>
          <w:lang w:val="en-GB"/>
        </w:rPr>
        <w:t xml:space="preserve">Listen appropriately when a child raises a concern. </w:t>
      </w:r>
    </w:p>
    <w:p w14:paraId="25021B08" w14:textId="77777777" w:rsidR="00347E45" w:rsidRPr="00347E45" w:rsidRDefault="00347E45" w:rsidP="00670146">
      <w:pPr>
        <w:numPr>
          <w:ilvl w:val="0"/>
          <w:numId w:val="3"/>
        </w:numPr>
        <w:rPr>
          <w:rFonts w:eastAsiaTheme="majorEastAsia"/>
          <w:lang w:val="en-GB"/>
        </w:rPr>
      </w:pPr>
      <w:r w:rsidRPr="00347E45">
        <w:rPr>
          <w:rFonts w:eastAsiaTheme="majorEastAsia"/>
          <w:lang w:val="en-GB"/>
        </w:rPr>
        <w:t xml:space="preserve">Report safeguarding concerns promptly. </w:t>
      </w:r>
    </w:p>
    <w:p w14:paraId="5CD3BBD3" w14:textId="77777777" w:rsidR="00347E45" w:rsidRPr="00347E45" w:rsidRDefault="00347E45" w:rsidP="00670146">
      <w:pPr>
        <w:numPr>
          <w:ilvl w:val="0"/>
          <w:numId w:val="3"/>
        </w:numPr>
        <w:rPr>
          <w:rFonts w:eastAsiaTheme="majorEastAsia"/>
          <w:lang w:val="en-GB"/>
        </w:rPr>
      </w:pPr>
      <w:r w:rsidRPr="00347E45">
        <w:rPr>
          <w:rFonts w:eastAsiaTheme="majorEastAsia"/>
          <w:lang w:val="en-GB"/>
        </w:rPr>
        <w:t xml:space="preserve">Record information accurately when required. </w:t>
      </w:r>
    </w:p>
    <w:p w14:paraId="41D97727" w14:textId="77777777" w:rsidR="00347E45" w:rsidRPr="00347E45" w:rsidRDefault="00347E45" w:rsidP="00670146">
      <w:pPr>
        <w:numPr>
          <w:ilvl w:val="0"/>
          <w:numId w:val="3"/>
        </w:numPr>
        <w:rPr>
          <w:rFonts w:eastAsiaTheme="majorEastAsia"/>
          <w:lang w:val="en-GB"/>
        </w:rPr>
      </w:pPr>
      <w:r w:rsidRPr="00347E45">
        <w:rPr>
          <w:rFonts w:eastAsiaTheme="majorEastAsia"/>
          <w:lang w:val="en-GB"/>
        </w:rPr>
        <w:t xml:space="preserve">Maintain appropriate professional boundaries. </w:t>
      </w:r>
    </w:p>
    <w:p w14:paraId="4EBCE36A" w14:textId="77777777" w:rsidR="00347E45" w:rsidRPr="00347E45" w:rsidRDefault="00347E45" w:rsidP="00670146">
      <w:pPr>
        <w:numPr>
          <w:ilvl w:val="0"/>
          <w:numId w:val="3"/>
        </w:numPr>
        <w:rPr>
          <w:rFonts w:eastAsiaTheme="majorEastAsia"/>
          <w:lang w:val="en-GB"/>
        </w:rPr>
      </w:pPr>
      <w:r w:rsidRPr="00347E45">
        <w:rPr>
          <w:rFonts w:eastAsiaTheme="majorEastAsia"/>
          <w:lang w:val="en-GB"/>
        </w:rPr>
        <w:t xml:space="preserve">Maintain safeguarding confidentiality. </w:t>
      </w:r>
    </w:p>
    <w:p w14:paraId="3F6D47F4" w14:textId="77777777" w:rsidR="00347E45" w:rsidRPr="00347E45" w:rsidRDefault="00347E45" w:rsidP="00670146">
      <w:pPr>
        <w:numPr>
          <w:ilvl w:val="0"/>
          <w:numId w:val="3"/>
        </w:numPr>
        <w:rPr>
          <w:rFonts w:eastAsiaTheme="majorEastAsia"/>
          <w:lang w:val="en-GB"/>
        </w:rPr>
      </w:pPr>
      <w:r w:rsidRPr="00347E45">
        <w:rPr>
          <w:rFonts w:eastAsiaTheme="majorEastAsia"/>
          <w:lang w:val="en-GB"/>
        </w:rPr>
        <w:t xml:space="preserve">Never investigate suspected abuse themselves. </w:t>
      </w:r>
    </w:p>
    <w:p w14:paraId="5E6E2B70" w14:textId="77777777" w:rsidR="00347E45" w:rsidRPr="00347E45" w:rsidRDefault="00347E45" w:rsidP="00670146">
      <w:pPr>
        <w:numPr>
          <w:ilvl w:val="0"/>
          <w:numId w:val="3"/>
        </w:numPr>
        <w:rPr>
          <w:rFonts w:eastAsiaTheme="majorEastAsia"/>
          <w:lang w:val="en-GB"/>
        </w:rPr>
      </w:pPr>
      <w:r w:rsidRPr="00347E45">
        <w:rPr>
          <w:rFonts w:eastAsiaTheme="majorEastAsia"/>
          <w:lang w:val="en-GB"/>
        </w:rPr>
        <w:t xml:space="preserve">Follow safeguarding instructions and procedures. </w:t>
      </w:r>
    </w:p>
    <w:p w14:paraId="438552AF" w14:textId="77777777" w:rsidR="00347E45" w:rsidRPr="00347E45" w:rsidRDefault="00347E45" w:rsidP="00670146">
      <w:pPr>
        <w:numPr>
          <w:ilvl w:val="0"/>
          <w:numId w:val="3"/>
        </w:numPr>
        <w:rPr>
          <w:rFonts w:eastAsiaTheme="majorEastAsia"/>
          <w:lang w:val="en-GB"/>
        </w:rPr>
      </w:pPr>
      <w:r w:rsidRPr="00347E45">
        <w:rPr>
          <w:rFonts w:eastAsiaTheme="majorEastAsia"/>
          <w:lang w:val="en-GB"/>
        </w:rPr>
        <w:t xml:space="preserve">Cooperate with safeguarding agencies where appropriate. </w:t>
      </w:r>
    </w:p>
    <w:p w14:paraId="6CC1EC19" w14:textId="77777777" w:rsidR="00347E45" w:rsidRPr="00347E45" w:rsidRDefault="00347E45" w:rsidP="00347E45">
      <w:pPr>
        <w:rPr>
          <w:rFonts w:eastAsiaTheme="majorEastAsia"/>
          <w:lang w:val="en-GB"/>
        </w:rPr>
      </w:pPr>
      <w:r w:rsidRPr="00347E45">
        <w:rPr>
          <w:rFonts w:eastAsiaTheme="majorEastAsia"/>
          <w:lang w:val="en-GB"/>
        </w:rPr>
        <w:t>Employees must act in the best interests of the child and must not allow concerns about upsetting a parent, colleague or another adult to prevent them from reporting a genuine safeguarding concern.</w:t>
      </w:r>
    </w:p>
    <w:p w14:paraId="0C81B9D3" w14:textId="77777777" w:rsidR="00347E45" w:rsidRPr="00347E45" w:rsidRDefault="00347E45" w:rsidP="00347E45">
      <w:pPr>
        <w:pStyle w:val="Heading1"/>
        <w:rPr>
          <w:lang w:val="en-GB"/>
        </w:rPr>
      </w:pPr>
      <w:bookmarkStart w:id="4" w:name="_Toc238127663"/>
      <w:r w:rsidRPr="00347E45">
        <w:rPr>
          <w:lang w:val="en-GB"/>
        </w:rPr>
        <w:t>4. Designated Safeguarding Arrangements</w:t>
      </w:r>
      <w:bookmarkEnd w:id="4"/>
    </w:p>
    <w:p w14:paraId="67C28627" w14:textId="77777777" w:rsidR="00347E45" w:rsidRPr="00347E45" w:rsidRDefault="00347E45" w:rsidP="00347E45">
      <w:pPr>
        <w:rPr>
          <w:rFonts w:eastAsiaTheme="majorEastAsia"/>
          <w:lang w:val="en-GB"/>
        </w:rPr>
      </w:pPr>
      <w:r w:rsidRPr="00347E45">
        <w:rPr>
          <w:rFonts w:eastAsiaTheme="majorEastAsia"/>
          <w:lang w:val="en-GB"/>
        </w:rPr>
        <w:t>The Club's safeguarding arrangements are led by:</w:t>
      </w:r>
    </w:p>
    <w:p w14:paraId="2CA17058" w14:textId="77777777" w:rsidR="00347E45" w:rsidRPr="00347E45" w:rsidRDefault="00347E45" w:rsidP="00347E45">
      <w:pPr>
        <w:rPr>
          <w:rFonts w:eastAsiaTheme="majorEastAsia"/>
          <w:lang w:val="en-GB"/>
        </w:rPr>
      </w:pPr>
      <w:r w:rsidRPr="00347E45">
        <w:rPr>
          <w:rFonts w:eastAsiaTheme="majorEastAsia"/>
          <w:b/>
          <w:bCs/>
          <w:lang w:val="en-GB"/>
        </w:rPr>
        <w:t>Designated Safeguarding Lead (DSL): Sally-Anne Cowmeadow</w:t>
      </w:r>
    </w:p>
    <w:p w14:paraId="485FA235" w14:textId="77777777" w:rsidR="00347E45" w:rsidRPr="00347E45" w:rsidRDefault="00347E45" w:rsidP="00347E45">
      <w:pPr>
        <w:rPr>
          <w:rFonts w:eastAsiaTheme="majorEastAsia"/>
          <w:lang w:val="en-GB"/>
        </w:rPr>
      </w:pPr>
      <w:r w:rsidRPr="00347E45">
        <w:rPr>
          <w:rFonts w:eastAsiaTheme="majorEastAsia"/>
          <w:b/>
          <w:bCs/>
          <w:lang w:val="en-GB"/>
        </w:rPr>
        <w:t>Deputy Designated Safeguarding Lead (DDSL): Natalie Baldwin – Deputy Manager</w:t>
      </w:r>
    </w:p>
    <w:p w14:paraId="17DE949D" w14:textId="77777777" w:rsidR="00347E45" w:rsidRPr="00347E45" w:rsidRDefault="00347E45" w:rsidP="00347E45">
      <w:pPr>
        <w:rPr>
          <w:rFonts w:eastAsiaTheme="majorEastAsia"/>
          <w:lang w:val="en-GB"/>
        </w:rPr>
      </w:pPr>
      <w:r w:rsidRPr="00347E45">
        <w:rPr>
          <w:rFonts w:eastAsiaTheme="majorEastAsia"/>
          <w:lang w:val="en-GB"/>
        </w:rPr>
        <w:t>The DSL has overall responsibility for coordinating safeguarding arrangements within the Club.</w:t>
      </w:r>
    </w:p>
    <w:p w14:paraId="50F7F7D7" w14:textId="77777777" w:rsidR="00347E45" w:rsidRPr="00347E45" w:rsidRDefault="00347E45" w:rsidP="00347E45">
      <w:pPr>
        <w:rPr>
          <w:rFonts w:eastAsiaTheme="majorEastAsia"/>
          <w:lang w:val="en-GB"/>
        </w:rPr>
      </w:pPr>
      <w:r w:rsidRPr="00347E45">
        <w:rPr>
          <w:rFonts w:eastAsiaTheme="majorEastAsia"/>
          <w:lang w:val="en-GB"/>
        </w:rPr>
        <w:t>The DDSL supports the DSL and may undertake safeguarding responsibilities where the DSL is unavailable.</w:t>
      </w:r>
    </w:p>
    <w:p w14:paraId="53EBE4C5" w14:textId="77777777" w:rsidR="00347E45" w:rsidRPr="00347E45" w:rsidRDefault="00347E45" w:rsidP="00347E45">
      <w:pPr>
        <w:rPr>
          <w:rFonts w:eastAsiaTheme="majorEastAsia"/>
          <w:lang w:val="en-GB"/>
        </w:rPr>
      </w:pPr>
      <w:r w:rsidRPr="00347E45">
        <w:rPr>
          <w:rFonts w:eastAsiaTheme="majorEastAsia"/>
          <w:lang w:val="en-GB"/>
        </w:rPr>
        <w:t>All employees undertake safeguarding training appropriate to the Club's arrangements; however, this does not remove the specific responsibilities of the DSL and DDSL.</w:t>
      </w:r>
    </w:p>
    <w:p w14:paraId="1BB44876" w14:textId="77777777" w:rsidR="00347E45" w:rsidRPr="00347E45" w:rsidRDefault="00347E45" w:rsidP="00347E45">
      <w:pPr>
        <w:rPr>
          <w:rFonts w:eastAsiaTheme="majorEastAsia"/>
          <w:lang w:val="en-GB"/>
        </w:rPr>
      </w:pPr>
      <w:r w:rsidRPr="00347E45">
        <w:rPr>
          <w:rFonts w:eastAsiaTheme="majorEastAsia"/>
          <w:lang w:val="en-GB"/>
        </w:rPr>
        <w:t>Where neither the DSL nor DDSL is immediately available and a child may be at immediate risk, employees must not delay necessary safeguarding action.</w:t>
      </w:r>
    </w:p>
    <w:p w14:paraId="0E26ECCF" w14:textId="77777777" w:rsidR="00347E45" w:rsidRPr="00347E45" w:rsidRDefault="00347E45" w:rsidP="00347E45">
      <w:pPr>
        <w:pStyle w:val="Heading1"/>
        <w:rPr>
          <w:lang w:val="en-GB"/>
        </w:rPr>
      </w:pPr>
      <w:bookmarkStart w:id="5" w:name="_Toc238127664"/>
      <w:r w:rsidRPr="00347E45">
        <w:rPr>
          <w:lang w:val="en-GB"/>
        </w:rPr>
        <w:lastRenderedPageBreak/>
        <w:t>5. Recognising Abuse and Neglect</w:t>
      </w:r>
      <w:bookmarkEnd w:id="5"/>
    </w:p>
    <w:p w14:paraId="065785C3" w14:textId="77777777" w:rsidR="00347E45" w:rsidRPr="00347E45" w:rsidRDefault="00347E45" w:rsidP="00347E45">
      <w:pPr>
        <w:rPr>
          <w:rFonts w:eastAsiaTheme="majorEastAsia"/>
          <w:lang w:val="en-GB"/>
        </w:rPr>
      </w:pPr>
      <w:r w:rsidRPr="00347E45">
        <w:rPr>
          <w:rFonts w:eastAsiaTheme="majorEastAsia"/>
          <w:lang w:val="en-GB"/>
        </w:rPr>
        <w:t>Employees must remain alert to possible indicators of abuse, neglect or exploitation.</w:t>
      </w:r>
    </w:p>
    <w:p w14:paraId="66B34508" w14:textId="77777777" w:rsidR="00347E45" w:rsidRPr="00347E45" w:rsidRDefault="00347E45" w:rsidP="00347E45">
      <w:pPr>
        <w:rPr>
          <w:rFonts w:eastAsiaTheme="majorEastAsia"/>
          <w:lang w:val="en-GB"/>
        </w:rPr>
      </w:pPr>
      <w:r w:rsidRPr="00347E45">
        <w:rPr>
          <w:rFonts w:eastAsiaTheme="majorEastAsia"/>
          <w:lang w:val="en-GB"/>
        </w:rPr>
        <w:t>Safeguarding concerns may arise from a single significant incident or from a series of smaller concerns which, when considered together, indicate that a child may require support or protection.</w:t>
      </w:r>
    </w:p>
    <w:p w14:paraId="066C30C8" w14:textId="77777777" w:rsidR="00347E45" w:rsidRPr="00347E45" w:rsidRDefault="00347E45" w:rsidP="00347E45">
      <w:pPr>
        <w:rPr>
          <w:rFonts w:eastAsiaTheme="majorEastAsia"/>
          <w:lang w:val="en-GB"/>
        </w:rPr>
      </w:pPr>
      <w:r w:rsidRPr="00347E45">
        <w:rPr>
          <w:rFonts w:eastAsiaTheme="majorEastAsia"/>
          <w:lang w:val="en-GB"/>
        </w:rPr>
        <w:t>The Club recognises the principal categories of abuse as:</w:t>
      </w:r>
    </w:p>
    <w:p w14:paraId="7F981935" w14:textId="77777777" w:rsidR="00347E45" w:rsidRPr="00347E45" w:rsidRDefault="00347E45" w:rsidP="00347E45">
      <w:pPr>
        <w:pStyle w:val="Heading2"/>
        <w:rPr>
          <w:lang w:val="en-GB"/>
        </w:rPr>
      </w:pPr>
      <w:bookmarkStart w:id="6" w:name="_Toc238127665"/>
      <w:r w:rsidRPr="00347E45">
        <w:rPr>
          <w:lang w:val="en-GB"/>
        </w:rPr>
        <w:t>5.1 Physical Abuse</w:t>
      </w:r>
      <w:bookmarkEnd w:id="6"/>
    </w:p>
    <w:p w14:paraId="090BFB12" w14:textId="77777777" w:rsidR="00347E45" w:rsidRPr="00347E45" w:rsidRDefault="00347E45" w:rsidP="00347E45">
      <w:pPr>
        <w:rPr>
          <w:rFonts w:eastAsiaTheme="majorEastAsia"/>
          <w:lang w:val="en-GB"/>
        </w:rPr>
      </w:pPr>
      <w:r w:rsidRPr="00347E45">
        <w:rPr>
          <w:rFonts w:eastAsiaTheme="majorEastAsia"/>
          <w:lang w:val="en-GB"/>
        </w:rPr>
        <w:t>Physical abuse may include deliberately causing physical harm to a child, including hitting, shaking, throwing, poisoning, burning, scalding, drowning or suffocating.</w:t>
      </w:r>
    </w:p>
    <w:p w14:paraId="2BAB9BE9" w14:textId="77777777" w:rsidR="00347E45" w:rsidRPr="00347E45" w:rsidRDefault="00347E45" w:rsidP="00347E45">
      <w:pPr>
        <w:rPr>
          <w:rFonts w:eastAsiaTheme="majorEastAsia"/>
          <w:lang w:val="en-GB"/>
        </w:rPr>
      </w:pPr>
      <w:r w:rsidRPr="00347E45">
        <w:rPr>
          <w:rFonts w:eastAsiaTheme="majorEastAsia"/>
          <w:lang w:val="en-GB"/>
        </w:rPr>
        <w:t>Physical harm may also occur where illness or symptoms are fabricated or deliberately induced in a child.</w:t>
      </w:r>
    </w:p>
    <w:p w14:paraId="71890039" w14:textId="77777777" w:rsidR="00347E45" w:rsidRPr="00347E45" w:rsidRDefault="00347E45" w:rsidP="00347E45">
      <w:pPr>
        <w:pStyle w:val="Heading2"/>
        <w:rPr>
          <w:lang w:val="en-GB"/>
        </w:rPr>
      </w:pPr>
      <w:bookmarkStart w:id="7" w:name="_Toc238127666"/>
      <w:r w:rsidRPr="00347E45">
        <w:rPr>
          <w:lang w:val="en-GB"/>
        </w:rPr>
        <w:t>5.2 Emotional Abuse</w:t>
      </w:r>
      <w:bookmarkEnd w:id="7"/>
    </w:p>
    <w:p w14:paraId="2FDA8EF5" w14:textId="77777777" w:rsidR="00347E45" w:rsidRPr="00347E45" w:rsidRDefault="00347E45" w:rsidP="00347E45">
      <w:pPr>
        <w:rPr>
          <w:rFonts w:eastAsiaTheme="majorEastAsia"/>
          <w:lang w:val="en-GB"/>
        </w:rPr>
      </w:pPr>
      <w:r w:rsidRPr="00347E45">
        <w:rPr>
          <w:rFonts w:eastAsiaTheme="majorEastAsia"/>
          <w:lang w:val="en-GB"/>
        </w:rPr>
        <w:t>Emotional abuse is persistent emotional maltreatment that may adversely affect a child's emotional development.</w:t>
      </w:r>
    </w:p>
    <w:p w14:paraId="6EAB1768" w14:textId="77777777" w:rsidR="00347E45" w:rsidRPr="00347E45" w:rsidRDefault="00347E45" w:rsidP="00347E45">
      <w:pPr>
        <w:rPr>
          <w:rFonts w:eastAsiaTheme="majorEastAsia"/>
          <w:lang w:val="en-GB"/>
        </w:rPr>
      </w:pPr>
      <w:r w:rsidRPr="00347E45">
        <w:rPr>
          <w:rFonts w:eastAsiaTheme="majorEastAsia"/>
          <w:lang w:val="en-GB"/>
        </w:rPr>
        <w:t>This may include making a child feel worthless, unloved or inadequate; frightening or humiliating them; imposing inappropriate expectations; serious bullying; or preventing normal social interaction.</w:t>
      </w:r>
    </w:p>
    <w:p w14:paraId="34ADD8C8" w14:textId="77777777" w:rsidR="00347E45" w:rsidRPr="00347E45" w:rsidRDefault="00347E45" w:rsidP="00347E45">
      <w:pPr>
        <w:pStyle w:val="Heading2"/>
        <w:rPr>
          <w:lang w:val="en-GB"/>
        </w:rPr>
      </w:pPr>
      <w:bookmarkStart w:id="8" w:name="_Toc238127667"/>
      <w:r w:rsidRPr="00347E45">
        <w:rPr>
          <w:lang w:val="en-GB"/>
        </w:rPr>
        <w:t>5.3 Sexual Abuse</w:t>
      </w:r>
      <w:bookmarkEnd w:id="8"/>
    </w:p>
    <w:p w14:paraId="0C624EFF" w14:textId="77777777" w:rsidR="00347E45" w:rsidRPr="00347E45" w:rsidRDefault="00347E45" w:rsidP="00347E45">
      <w:pPr>
        <w:rPr>
          <w:rFonts w:eastAsiaTheme="majorEastAsia"/>
          <w:lang w:val="en-GB"/>
        </w:rPr>
      </w:pPr>
      <w:r w:rsidRPr="00347E45">
        <w:rPr>
          <w:rFonts w:eastAsiaTheme="majorEastAsia"/>
          <w:lang w:val="en-GB"/>
        </w:rPr>
        <w:t>Sexual abuse involves forcing, enticing or manipulating a child to take part in sexual activities.</w:t>
      </w:r>
    </w:p>
    <w:p w14:paraId="327D340D" w14:textId="77777777" w:rsidR="00347E45" w:rsidRPr="00347E45" w:rsidRDefault="00347E45" w:rsidP="00347E45">
      <w:pPr>
        <w:rPr>
          <w:rFonts w:eastAsiaTheme="majorEastAsia"/>
          <w:lang w:val="en-GB"/>
        </w:rPr>
      </w:pPr>
      <w:r w:rsidRPr="00347E45">
        <w:rPr>
          <w:rFonts w:eastAsiaTheme="majorEastAsia"/>
          <w:lang w:val="en-GB"/>
        </w:rPr>
        <w:t>It may involve physical contact or non-contact activities, including exposing children to sexual material, encouraging inappropriate sexual behaviour, grooming, exploitation or abuse facilitated through technology.</w:t>
      </w:r>
    </w:p>
    <w:p w14:paraId="08429F08" w14:textId="77777777" w:rsidR="00347E45" w:rsidRPr="00347E45" w:rsidRDefault="00347E45" w:rsidP="00347E45">
      <w:pPr>
        <w:pStyle w:val="Heading2"/>
        <w:rPr>
          <w:lang w:val="en-GB"/>
        </w:rPr>
      </w:pPr>
      <w:bookmarkStart w:id="9" w:name="_Toc238127668"/>
      <w:r w:rsidRPr="00347E45">
        <w:rPr>
          <w:lang w:val="en-GB"/>
        </w:rPr>
        <w:t>5.4 Neglect</w:t>
      </w:r>
      <w:bookmarkEnd w:id="9"/>
    </w:p>
    <w:p w14:paraId="7EDBB43E" w14:textId="77777777" w:rsidR="00347E45" w:rsidRPr="00347E45" w:rsidRDefault="00347E45" w:rsidP="00347E45">
      <w:pPr>
        <w:rPr>
          <w:rFonts w:eastAsiaTheme="majorEastAsia"/>
          <w:lang w:val="en-GB"/>
        </w:rPr>
      </w:pPr>
      <w:r w:rsidRPr="00347E45">
        <w:rPr>
          <w:rFonts w:eastAsiaTheme="majorEastAsia"/>
          <w:lang w:val="en-GB"/>
        </w:rPr>
        <w:t>Neglect is the persistent failure to meet a child's basic physical and/or emotional needs.</w:t>
      </w:r>
    </w:p>
    <w:p w14:paraId="4D9EB385" w14:textId="77777777" w:rsidR="00347E45" w:rsidRPr="00347E45" w:rsidRDefault="00347E45" w:rsidP="00347E45">
      <w:pPr>
        <w:rPr>
          <w:rFonts w:eastAsiaTheme="majorEastAsia"/>
          <w:lang w:val="en-GB"/>
        </w:rPr>
      </w:pPr>
      <w:r w:rsidRPr="00347E45">
        <w:rPr>
          <w:rFonts w:eastAsiaTheme="majorEastAsia"/>
          <w:lang w:val="en-GB"/>
        </w:rPr>
        <w:t>It may include failing to provide appropriate food, clothing, shelter, supervision, protection from harm or access to appropriate medical treatment.</w:t>
      </w:r>
    </w:p>
    <w:p w14:paraId="5C59DF0A" w14:textId="77777777" w:rsidR="00347E45" w:rsidRPr="00347E45" w:rsidRDefault="00347E45" w:rsidP="00347E45">
      <w:pPr>
        <w:rPr>
          <w:rFonts w:eastAsiaTheme="majorEastAsia"/>
          <w:lang w:val="en-GB"/>
        </w:rPr>
      </w:pPr>
      <w:r w:rsidRPr="00347E45">
        <w:rPr>
          <w:rFonts w:eastAsiaTheme="majorEastAsia"/>
          <w:lang w:val="en-GB"/>
        </w:rPr>
        <w:t xml:space="preserve">These four categories formed the basis of the Club's previous safeguarding arrangements and remain central to recognising potential abuse. </w:t>
      </w:r>
    </w:p>
    <w:p w14:paraId="4F706C1A" w14:textId="77777777" w:rsidR="00347E45" w:rsidRPr="00347E45" w:rsidRDefault="00347E45" w:rsidP="00347E45">
      <w:pPr>
        <w:pStyle w:val="Heading1"/>
        <w:rPr>
          <w:lang w:val="en-GB"/>
        </w:rPr>
      </w:pPr>
      <w:bookmarkStart w:id="10" w:name="_Toc238127669"/>
      <w:r w:rsidRPr="00347E45">
        <w:rPr>
          <w:lang w:val="en-GB"/>
        </w:rPr>
        <w:t>6. Indicators of Safeguarding Concerns</w:t>
      </w:r>
      <w:bookmarkEnd w:id="10"/>
    </w:p>
    <w:p w14:paraId="26EFF272" w14:textId="77777777" w:rsidR="00347E45" w:rsidRPr="00347E45" w:rsidRDefault="00347E45" w:rsidP="00347E45">
      <w:pPr>
        <w:rPr>
          <w:rFonts w:eastAsiaTheme="majorEastAsia"/>
          <w:lang w:val="en-GB"/>
        </w:rPr>
      </w:pPr>
      <w:r w:rsidRPr="00347E45">
        <w:rPr>
          <w:rFonts w:eastAsiaTheme="majorEastAsia"/>
          <w:lang w:val="en-GB"/>
        </w:rPr>
        <w:t>There is no single sign that proves a child is experiencing abuse.</w:t>
      </w:r>
    </w:p>
    <w:p w14:paraId="5E34C073" w14:textId="77777777" w:rsidR="00347E45" w:rsidRPr="00347E45" w:rsidRDefault="00347E45" w:rsidP="00347E45">
      <w:pPr>
        <w:rPr>
          <w:rFonts w:eastAsiaTheme="majorEastAsia"/>
          <w:lang w:val="en-GB"/>
        </w:rPr>
      </w:pPr>
      <w:r w:rsidRPr="00347E45">
        <w:rPr>
          <w:rFonts w:eastAsiaTheme="majorEastAsia"/>
          <w:lang w:val="en-GB"/>
        </w:rPr>
        <w:t>Possible indicators may include:</w:t>
      </w:r>
    </w:p>
    <w:p w14:paraId="28C7EF18" w14:textId="77777777" w:rsidR="00347E45" w:rsidRPr="00347E45" w:rsidRDefault="00347E45" w:rsidP="00670146">
      <w:pPr>
        <w:numPr>
          <w:ilvl w:val="0"/>
          <w:numId w:val="4"/>
        </w:numPr>
        <w:rPr>
          <w:rFonts w:eastAsiaTheme="majorEastAsia"/>
          <w:lang w:val="en-GB"/>
        </w:rPr>
      </w:pPr>
      <w:r w:rsidRPr="00347E45">
        <w:rPr>
          <w:rFonts w:eastAsiaTheme="majorEastAsia"/>
          <w:lang w:val="en-GB"/>
        </w:rPr>
        <w:lastRenderedPageBreak/>
        <w:t xml:space="preserve">Unexplained injuries, bruises or marks. </w:t>
      </w:r>
    </w:p>
    <w:p w14:paraId="192C341A" w14:textId="77777777" w:rsidR="00347E45" w:rsidRPr="00347E45" w:rsidRDefault="00347E45" w:rsidP="00670146">
      <w:pPr>
        <w:numPr>
          <w:ilvl w:val="0"/>
          <w:numId w:val="4"/>
        </w:numPr>
        <w:rPr>
          <w:rFonts w:eastAsiaTheme="majorEastAsia"/>
          <w:lang w:val="en-GB"/>
        </w:rPr>
      </w:pPr>
      <w:r w:rsidRPr="00347E45">
        <w:rPr>
          <w:rFonts w:eastAsiaTheme="majorEastAsia"/>
          <w:lang w:val="en-GB"/>
        </w:rPr>
        <w:t xml:space="preserve">Injuries inconsistent with the explanation provided. </w:t>
      </w:r>
    </w:p>
    <w:p w14:paraId="4FD78EC1" w14:textId="77777777" w:rsidR="00347E45" w:rsidRPr="00347E45" w:rsidRDefault="00347E45" w:rsidP="00670146">
      <w:pPr>
        <w:numPr>
          <w:ilvl w:val="0"/>
          <w:numId w:val="4"/>
        </w:numPr>
        <w:rPr>
          <w:rFonts w:eastAsiaTheme="majorEastAsia"/>
          <w:lang w:val="en-GB"/>
        </w:rPr>
      </w:pPr>
      <w:r w:rsidRPr="00347E45">
        <w:rPr>
          <w:rFonts w:eastAsiaTheme="majorEastAsia"/>
          <w:lang w:val="en-GB"/>
        </w:rPr>
        <w:t xml:space="preserve">Significant changes in behaviour or personality. </w:t>
      </w:r>
    </w:p>
    <w:p w14:paraId="1B8C5CA1" w14:textId="77777777" w:rsidR="00347E45" w:rsidRPr="00347E45" w:rsidRDefault="00347E45" w:rsidP="00670146">
      <w:pPr>
        <w:numPr>
          <w:ilvl w:val="0"/>
          <w:numId w:val="4"/>
        </w:numPr>
        <w:rPr>
          <w:rFonts w:eastAsiaTheme="majorEastAsia"/>
          <w:lang w:val="en-GB"/>
        </w:rPr>
      </w:pPr>
      <w:r w:rsidRPr="00347E45">
        <w:rPr>
          <w:rFonts w:eastAsiaTheme="majorEastAsia"/>
          <w:lang w:val="en-GB"/>
        </w:rPr>
        <w:t xml:space="preserve">Becoming unusually withdrawn, fearful, anxious or aggressive. </w:t>
      </w:r>
    </w:p>
    <w:p w14:paraId="72CA5025" w14:textId="77777777" w:rsidR="00347E45" w:rsidRPr="00347E45" w:rsidRDefault="00347E45" w:rsidP="00670146">
      <w:pPr>
        <w:numPr>
          <w:ilvl w:val="0"/>
          <w:numId w:val="4"/>
        </w:numPr>
        <w:rPr>
          <w:rFonts w:eastAsiaTheme="majorEastAsia"/>
          <w:lang w:val="en-GB"/>
        </w:rPr>
      </w:pPr>
      <w:r w:rsidRPr="00347E45">
        <w:rPr>
          <w:rFonts w:eastAsiaTheme="majorEastAsia"/>
          <w:lang w:val="en-GB"/>
        </w:rPr>
        <w:t xml:space="preserve">Deterioration in general wellbeing. </w:t>
      </w:r>
    </w:p>
    <w:p w14:paraId="56719C78" w14:textId="77777777" w:rsidR="00347E45" w:rsidRPr="00347E45" w:rsidRDefault="00347E45" w:rsidP="00670146">
      <w:pPr>
        <w:numPr>
          <w:ilvl w:val="0"/>
          <w:numId w:val="4"/>
        </w:numPr>
        <w:rPr>
          <w:rFonts w:eastAsiaTheme="majorEastAsia"/>
          <w:lang w:val="en-GB"/>
        </w:rPr>
      </w:pPr>
      <w:r w:rsidRPr="00347E45">
        <w:rPr>
          <w:rFonts w:eastAsiaTheme="majorEastAsia"/>
          <w:lang w:val="en-GB"/>
        </w:rPr>
        <w:t xml:space="preserve">Age-inappropriate sexualised behaviour or knowledge. </w:t>
      </w:r>
    </w:p>
    <w:p w14:paraId="5F8C7957" w14:textId="77777777" w:rsidR="00347E45" w:rsidRPr="00347E45" w:rsidRDefault="00347E45" w:rsidP="00670146">
      <w:pPr>
        <w:numPr>
          <w:ilvl w:val="0"/>
          <w:numId w:val="4"/>
        </w:numPr>
        <w:rPr>
          <w:rFonts w:eastAsiaTheme="majorEastAsia"/>
          <w:lang w:val="en-GB"/>
        </w:rPr>
      </w:pPr>
      <w:r w:rsidRPr="00347E45">
        <w:rPr>
          <w:rFonts w:eastAsiaTheme="majorEastAsia"/>
          <w:lang w:val="en-GB"/>
        </w:rPr>
        <w:t xml:space="preserve">Persistent hunger, poor hygiene or inappropriate clothing. </w:t>
      </w:r>
    </w:p>
    <w:p w14:paraId="2B17DEF7" w14:textId="77777777" w:rsidR="00347E45" w:rsidRPr="00347E45" w:rsidRDefault="00347E45" w:rsidP="00670146">
      <w:pPr>
        <w:numPr>
          <w:ilvl w:val="0"/>
          <w:numId w:val="4"/>
        </w:numPr>
        <w:rPr>
          <w:rFonts w:eastAsiaTheme="majorEastAsia"/>
          <w:lang w:val="en-GB"/>
        </w:rPr>
      </w:pPr>
      <w:r w:rsidRPr="00347E45">
        <w:rPr>
          <w:rFonts w:eastAsiaTheme="majorEastAsia"/>
          <w:lang w:val="en-GB"/>
        </w:rPr>
        <w:t xml:space="preserve">Changes in attendance or presentation. </w:t>
      </w:r>
    </w:p>
    <w:p w14:paraId="4DD173D6" w14:textId="77777777" w:rsidR="00347E45" w:rsidRPr="00347E45" w:rsidRDefault="00347E45" w:rsidP="00670146">
      <w:pPr>
        <w:numPr>
          <w:ilvl w:val="0"/>
          <w:numId w:val="4"/>
        </w:numPr>
        <w:rPr>
          <w:rFonts w:eastAsiaTheme="majorEastAsia"/>
          <w:lang w:val="en-GB"/>
        </w:rPr>
      </w:pPr>
      <w:r w:rsidRPr="00347E45">
        <w:rPr>
          <w:rFonts w:eastAsiaTheme="majorEastAsia"/>
          <w:lang w:val="en-GB"/>
        </w:rPr>
        <w:t xml:space="preserve">Concerning interactions between a child and another person. </w:t>
      </w:r>
    </w:p>
    <w:p w14:paraId="7755A4DE" w14:textId="77777777" w:rsidR="00347E45" w:rsidRPr="00347E45" w:rsidRDefault="00347E45" w:rsidP="00670146">
      <w:pPr>
        <w:numPr>
          <w:ilvl w:val="0"/>
          <w:numId w:val="4"/>
        </w:numPr>
        <w:rPr>
          <w:rFonts w:eastAsiaTheme="majorEastAsia"/>
          <w:lang w:val="en-GB"/>
        </w:rPr>
      </w:pPr>
      <w:r w:rsidRPr="00347E45">
        <w:rPr>
          <w:rFonts w:eastAsiaTheme="majorEastAsia"/>
          <w:lang w:val="en-GB"/>
        </w:rPr>
        <w:t xml:space="preserve">Concerning comments or disclosures made by a child. </w:t>
      </w:r>
    </w:p>
    <w:p w14:paraId="2BA2C778" w14:textId="77777777" w:rsidR="00347E45" w:rsidRPr="00347E45" w:rsidRDefault="00347E45" w:rsidP="00670146">
      <w:pPr>
        <w:numPr>
          <w:ilvl w:val="0"/>
          <w:numId w:val="4"/>
        </w:numPr>
        <w:rPr>
          <w:rFonts w:eastAsiaTheme="majorEastAsia"/>
          <w:lang w:val="en-GB"/>
        </w:rPr>
      </w:pPr>
      <w:r w:rsidRPr="00347E45">
        <w:rPr>
          <w:rFonts w:eastAsiaTheme="majorEastAsia"/>
          <w:lang w:val="en-GB"/>
        </w:rPr>
        <w:t xml:space="preserve">Signs of bullying, coercion, exploitation or grooming. </w:t>
      </w:r>
    </w:p>
    <w:p w14:paraId="1ECB12F3" w14:textId="77777777" w:rsidR="00347E45" w:rsidRPr="00347E45" w:rsidRDefault="00347E45" w:rsidP="00670146">
      <w:pPr>
        <w:numPr>
          <w:ilvl w:val="0"/>
          <w:numId w:val="4"/>
        </w:numPr>
        <w:rPr>
          <w:rFonts w:eastAsiaTheme="majorEastAsia"/>
          <w:lang w:val="en-GB"/>
        </w:rPr>
      </w:pPr>
      <w:r w:rsidRPr="00347E45">
        <w:rPr>
          <w:rFonts w:eastAsiaTheme="majorEastAsia"/>
          <w:lang w:val="en-GB"/>
        </w:rPr>
        <w:t xml:space="preserve">Concerning online experiences or contact. </w:t>
      </w:r>
    </w:p>
    <w:p w14:paraId="6FA2AB46" w14:textId="77777777" w:rsidR="00347E45" w:rsidRPr="00347E45" w:rsidRDefault="00347E45" w:rsidP="00670146">
      <w:pPr>
        <w:numPr>
          <w:ilvl w:val="0"/>
          <w:numId w:val="4"/>
        </w:numPr>
        <w:rPr>
          <w:rFonts w:eastAsiaTheme="majorEastAsia"/>
          <w:lang w:val="en-GB"/>
        </w:rPr>
      </w:pPr>
      <w:r w:rsidRPr="00347E45">
        <w:rPr>
          <w:rFonts w:eastAsiaTheme="majorEastAsia"/>
          <w:lang w:val="en-GB"/>
        </w:rPr>
        <w:t xml:space="preserve">A pattern of smaller concerns which collectively causes concern. </w:t>
      </w:r>
    </w:p>
    <w:p w14:paraId="4E9182B5" w14:textId="77777777" w:rsidR="00347E45" w:rsidRPr="00347E45" w:rsidRDefault="00347E45" w:rsidP="00347E45">
      <w:pPr>
        <w:rPr>
          <w:rFonts w:eastAsiaTheme="majorEastAsia"/>
          <w:lang w:val="en-GB"/>
        </w:rPr>
      </w:pPr>
      <w:r w:rsidRPr="00347E45">
        <w:rPr>
          <w:rFonts w:eastAsiaTheme="majorEastAsia"/>
          <w:lang w:val="en-GB"/>
        </w:rPr>
        <w:t>Employees should consider the child's individual circumstances and must not make assumptions based upon a single indicator.</w:t>
      </w:r>
    </w:p>
    <w:p w14:paraId="3F503158" w14:textId="77777777" w:rsidR="00347E45" w:rsidRPr="00347E45" w:rsidRDefault="00347E45" w:rsidP="00347E45">
      <w:pPr>
        <w:rPr>
          <w:rFonts w:eastAsiaTheme="majorEastAsia"/>
          <w:lang w:val="en-GB"/>
        </w:rPr>
      </w:pPr>
      <w:r w:rsidRPr="00347E45">
        <w:rPr>
          <w:rFonts w:eastAsiaTheme="majorEastAsia"/>
          <w:lang w:val="en-GB"/>
        </w:rPr>
        <w:t xml:space="preserve">The previous policy already identifies behavioural changes, deterioration in wellbeing, unexplained injuries and concerning comments as potential indicators. </w:t>
      </w:r>
    </w:p>
    <w:p w14:paraId="4C0BDE7F" w14:textId="77777777" w:rsidR="00347E45" w:rsidRPr="00347E45" w:rsidRDefault="00347E45" w:rsidP="00347E45">
      <w:pPr>
        <w:pStyle w:val="Heading1"/>
        <w:rPr>
          <w:lang w:val="en-GB"/>
        </w:rPr>
      </w:pPr>
      <w:bookmarkStart w:id="11" w:name="_Toc238127670"/>
      <w:r w:rsidRPr="00347E45">
        <w:rPr>
          <w:lang w:val="en-GB"/>
        </w:rPr>
        <w:t>7. Responding to a Disclosure</w:t>
      </w:r>
      <w:bookmarkEnd w:id="11"/>
    </w:p>
    <w:p w14:paraId="7E63977C" w14:textId="77777777" w:rsidR="00347E45" w:rsidRPr="00347E45" w:rsidRDefault="00347E45" w:rsidP="00347E45">
      <w:pPr>
        <w:rPr>
          <w:rFonts w:eastAsiaTheme="majorEastAsia"/>
          <w:lang w:val="en-GB"/>
        </w:rPr>
      </w:pPr>
      <w:r w:rsidRPr="00347E45">
        <w:rPr>
          <w:rFonts w:eastAsiaTheme="majorEastAsia"/>
          <w:lang w:val="en-GB"/>
        </w:rPr>
        <w:t>Where a child discloses something that may indicate abuse or another safeguarding concern, the employee must:</w:t>
      </w:r>
    </w:p>
    <w:p w14:paraId="4DB76FB9" w14:textId="77777777" w:rsidR="00347E45" w:rsidRPr="00347E45" w:rsidRDefault="00347E45" w:rsidP="00670146">
      <w:pPr>
        <w:numPr>
          <w:ilvl w:val="0"/>
          <w:numId w:val="5"/>
        </w:numPr>
        <w:rPr>
          <w:rFonts w:eastAsiaTheme="majorEastAsia"/>
          <w:lang w:val="en-GB"/>
        </w:rPr>
      </w:pPr>
      <w:r w:rsidRPr="00347E45">
        <w:rPr>
          <w:rFonts w:eastAsiaTheme="majorEastAsia"/>
          <w:lang w:val="en-GB"/>
        </w:rPr>
        <w:t xml:space="preserve">Remain calm. </w:t>
      </w:r>
    </w:p>
    <w:p w14:paraId="1145F9D5" w14:textId="77777777" w:rsidR="00347E45" w:rsidRPr="00347E45" w:rsidRDefault="00347E45" w:rsidP="00670146">
      <w:pPr>
        <w:numPr>
          <w:ilvl w:val="0"/>
          <w:numId w:val="5"/>
        </w:numPr>
        <w:rPr>
          <w:rFonts w:eastAsiaTheme="majorEastAsia"/>
          <w:lang w:val="en-GB"/>
        </w:rPr>
      </w:pPr>
      <w:r w:rsidRPr="00347E45">
        <w:rPr>
          <w:rFonts w:eastAsiaTheme="majorEastAsia"/>
          <w:lang w:val="en-GB"/>
        </w:rPr>
        <w:t xml:space="preserve">Listen carefully. </w:t>
      </w:r>
    </w:p>
    <w:p w14:paraId="448E09E4" w14:textId="77777777" w:rsidR="00347E45" w:rsidRPr="00347E45" w:rsidRDefault="00347E45" w:rsidP="00670146">
      <w:pPr>
        <w:numPr>
          <w:ilvl w:val="0"/>
          <w:numId w:val="5"/>
        </w:numPr>
        <w:rPr>
          <w:rFonts w:eastAsiaTheme="majorEastAsia"/>
          <w:lang w:val="en-GB"/>
        </w:rPr>
      </w:pPr>
      <w:r w:rsidRPr="00347E45">
        <w:rPr>
          <w:rFonts w:eastAsiaTheme="majorEastAsia"/>
          <w:lang w:val="en-GB"/>
        </w:rPr>
        <w:t xml:space="preserve">Allow the child to speak in their own words. </w:t>
      </w:r>
    </w:p>
    <w:p w14:paraId="181E3B6F" w14:textId="77777777" w:rsidR="00347E45" w:rsidRPr="00347E45" w:rsidRDefault="00347E45" w:rsidP="00670146">
      <w:pPr>
        <w:numPr>
          <w:ilvl w:val="0"/>
          <w:numId w:val="5"/>
        </w:numPr>
        <w:rPr>
          <w:rFonts w:eastAsiaTheme="majorEastAsia"/>
          <w:lang w:val="en-GB"/>
        </w:rPr>
      </w:pPr>
      <w:r w:rsidRPr="00347E45">
        <w:rPr>
          <w:rFonts w:eastAsiaTheme="majorEastAsia"/>
          <w:lang w:val="en-GB"/>
        </w:rPr>
        <w:t xml:space="preserve">Take the child seriously. </w:t>
      </w:r>
    </w:p>
    <w:p w14:paraId="5ADACF5D" w14:textId="77777777" w:rsidR="00347E45" w:rsidRPr="00347E45" w:rsidRDefault="00347E45" w:rsidP="00670146">
      <w:pPr>
        <w:numPr>
          <w:ilvl w:val="0"/>
          <w:numId w:val="5"/>
        </w:numPr>
        <w:rPr>
          <w:rFonts w:eastAsiaTheme="majorEastAsia"/>
          <w:lang w:val="en-GB"/>
        </w:rPr>
      </w:pPr>
      <w:r w:rsidRPr="00347E45">
        <w:rPr>
          <w:rFonts w:eastAsiaTheme="majorEastAsia"/>
          <w:lang w:val="en-GB"/>
        </w:rPr>
        <w:t xml:space="preserve">Reassure the child that they have done the right thing by speaking to an adult. </w:t>
      </w:r>
    </w:p>
    <w:p w14:paraId="17520BEA" w14:textId="77777777" w:rsidR="00347E45" w:rsidRPr="00347E45" w:rsidRDefault="00347E45" w:rsidP="00670146">
      <w:pPr>
        <w:numPr>
          <w:ilvl w:val="0"/>
          <w:numId w:val="5"/>
        </w:numPr>
        <w:rPr>
          <w:rFonts w:eastAsiaTheme="majorEastAsia"/>
          <w:lang w:val="en-GB"/>
        </w:rPr>
      </w:pPr>
      <w:r w:rsidRPr="00347E45">
        <w:rPr>
          <w:rFonts w:eastAsiaTheme="majorEastAsia"/>
          <w:lang w:val="en-GB"/>
        </w:rPr>
        <w:t xml:space="preserve">Avoid expressing shock, disbelief or judgement. </w:t>
      </w:r>
    </w:p>
    <w:p w14:paraId="419FBD6A" w14:textId="77777777" w:rsidR="00347E45" w:rsidRPr="00347E45" w:rsidRDefault="00347E45" w:rsidP="00670146">
      <w:pPr>
        <w:numPr>
          <w:ilvl w:val="0"/>
          <w:numId w:val="5"/>
        </w:numPr>
        <w:rPr>
          <w:rFonts w:eastAsiaTheme="majorEastAsia"/>
          <w:lang w:val="en-GB"/>
        </w:rPr>
      </w:pPr>
      <w:r w:rsidRPr="00347E45">
        <w:rPr>
          <w:rFonts w:eastAsiaTheme="majorEastAsia"/>
          <w:lang w:val="en-GB"/>
        </w:rPr>
        <w:t xml:space="preserve">Ask only sufficient open, non-leading questions where clarification is genuinely necessary. </w:t>
      </w:r>
    </w:p>
    <w:p w14:paraId="28326832" w14:textId="77777777" w:rsidR="00347E45" w:rsidRPr="00347E45" w:rsidRDefault="00347E45" w:rsidP="00670146">
      <w:pPr>
        <w:numPr>
          <w:ilvl w:val="0"/>
          <w:numId w:val="5"/>
        </w:numPr>
        <w:rPr>
          <w:rFonts w:eastAsiaTheme="majorEastAsia"/>
          <w:lang w:val="en-GB"/>
        </w:rPr>
      </w:pPr>
      <w:r w:rsidRPr="00347E45">
        <w:rPr>
          <w:rFonts w:eastAsiaTheme="majorEastAsia"/>
          <w:lang w:val="en-GB"/>
        </w:rPr>
        <w:lastRenderedPageBreak/>
        <w:t xml:space="preserve">Not interrogate the child. </w:t>
      </w:r>
    </w:p>
    <w:p w14:paraId="30D41417" w14:textId="77777777" w:rsidR="00347E45" w:rsidRPr="00347E45" w:rsidRDefault="00347E45" w:rsidP="00670146">
      <w:pPr>
        <w:numPr>
          <w:ilvl w:val="0"/>
          <w:numId w:val="5"/>
        </w:numPr>
        <w:rPr>
          <w:rFonts w:eastAsiaTheme="majorEastAsia"/>
          <w:lang w:val="en-GB"/>
        </w:rPr>
      </w:pPr>
      <w:r w:rsidRPr="00347E45">
        <w:rPr>
          <w:rFonts w:eastAsiaTheme="majorEastAsia"/>
          <w:lang w:val="en-GB"/>
        </w:rPr>
        <w:t xml:space="preserve">Not attempt to investigate the allegation. </w:t>
      </w:r>
    </w:p>
    <w:p w14:paraId="53138C99" w14:textId="77777777" w:rsidR="00347E45" w:rsidRPr="00347E45" w:rsidRDefault="00347E45" w:rsidP="00670146">
      <w:pPr>
        <w:numPr>
          <w:ilvl w:val="0"/>
          <w:numId w:val="5"/>
        </w:numPr>
        <w:rPr>
          <w:rFonts w:eastAsiaTheme="majorEastAsia"/>
          <w:lang w:val="en-GB"/>
        </w:rPr>
      </w:pPr>
      <w:r w:rsidRPr="00347E45">
        <w:rPr>
          <w:rFonts w:eastAsiaTheme="majorEastAsia"/>
          <w:lang w:val="en-GB"/>
        </w:rPr>
        <w:t xml:space="preserve">Not promise confidentiality or secrecy. </w:t>
      </w:r>
    </w:p>
    <w:p w14:paraId="3005A60B" w14:textId="77777777" w:rsidR="00347E45" w:rsidRPr="00347E45" w:rsidRDefault="00347E45" w:rsidP="00670146">
      <w:pPr>
        <w:numPr>
          <w:ilvl w:val="0"/>
          <w:numId w:val="5"/>
        </w:numPr>
        <w:rPr>
          <w:rFonts w:eastAsiaTheme="majorEastAsia"/>
          <w:lang w:val="en-GB"/>
        </w:rPr>
      </w:pPr>
      <w:r w:rsidRPr="00347E45">
        <w:rPr>
          <w:rFonts w:eastAsiaTheme="majorEastAsia"/>
          <w:lang w:val="en-GB"/>
        </w:rPr>
        <w:t xml:space="preserve">Explain appropriately that the information may need to be shared with people who can help keep them safe. </w:t>
      </w:r>
    </w:p>
    <w:p w14:paraId="63BFD361" w14:textId="77777777" w:rsidR="00347E45" w:rsidRPr="00347E45" w:rsidRDefault="00347E45" w:rsidP="00670146">
      <w:pPr>
        <w:numPr>
          <w:ilvl w:val="0"/>
          <w:numId w:val="5"/>
        </w:numPr>
        <w:rPr>
          <w:rFonts w:eastAsiaTheme="majorEastAsia"/>
          <w:lang w:val="en-GB"/>
        </w:rPr>
      </w:pPr>
      <w:r w:rsidRPr="00347E45">
        <w:rPr>
          <w:rFonts w:eastAsiaTheme="majorEastAsia"/>
          <w:lang w:val="en-GB"/>
        </w:rPr>
        <w:t xml:space="preserve">Report the disclosure immediately to the DSL or DDSL. </w:t>
      </w:r>
    </w:p>
    <w:p w14:paraId="511D12D8" w14:textId="77777777" w:rsidR="00347E45" w:rsidRPr="00347E45" w:rsidRDefault="00347E45" w:rsidP="00670146">
      <w:pPr>
        <w:numPr>
          <w:ilvl w:val="0"/>
          <w:numId w:val="5"/>
        </w:numPr>
        <w:rPr>
          <w:rFonts w:eastAsiaTheme="majorEastAsia"/>
          <w:lang w:val="en-GB"/>
        </w:rPr>
      </w:pPr>
      <w:r w:rsidRPr="00347E45">
        <w:rPr>
          <w:rFonts w:eastAsiaTheme="majorEastAsia"/>
          <w:lang w:val="en-GB"/>
        </w:rPr>
        <w:t xml:space="preserve">Make an accurate factual record where required, including the child's own words wherever possible. </w:t>
      </w:r>
    </w:p>
    <w:p w14:paraId="6368C3CE" w14:textId="77777777" w:rsidR="00347E45" w:rsidRPr="00347E45" w:rsidRDefault="00347E45" w:rsidP="00347E45">
      <w:pPr>
        <w:rPr>
          <w:rFonts w:eastAsiaTheme="majorEastAsia"/>
          <w:lang w:val="en-GB"/>
        </w:rPr>
      </w:pPr>
      <w:r w:rsidRPr="00347E45">
        <w:rPr>
          <w:rFonts w:eastAsiaTheme="majorEastAsia"/>
          <w:lang w:val="en-GB"/>
        </w:rPr>
        <w:t xml:space="preserve">The Club's previous procedure already required employees to listen rather than question a child, reassure them and record the concern promptly. </w:t>
      </w:r>
    </w:p>
    <w:p w14:paraId="452C9FC9" w14:textId="77777777" w:rsidR="00347E45" w:rsidRPr="00347E45" w:rsidRDefault="00347E45" w:rsidP="00347E45">
      <w:pPr>
        <w:rPr>
          <w:rFonts w:eastAsiaTheme="majorEastAsia"/>
          <w:lang w:val="en-GB"/>
        </w:rPr>
      </w:pPr>
      <w:r w:rsidRPr="00347E45">
        <w:rPr>
          <w:rFonts w:eastAsiaTheme="majorEastAsia"/>
          <w:lang w:val="en-GB"/>
        </w:rPr>
        <w:t xml:space="preserve">Employees must </w:t>
      </w:r>
      <w:r w:rsidRPr="00347E45">
        <w:rPr>
          <w:rFonts w:eastAsiaTheme="majorEastAsia"/>
          <w:b/>
          <w:bCs/>
          <w:lang w:val="en-GB"/>
        </w:rPr>
        <w:t>not independently approach the child's parent or carer following a safeguarding disclosure</w:t>
      </w:r>
      <w:r w:rsidRPr="00347E45">
        <w:rPr>
          <w:rFonts w:eastAsiaTheme="majorEastAsia"/>
          <w:lang w:val="en-GB"/>
        </w:rPr>
        <w:t>. The DSL/DDSL will determine whether and when it is appropriate to inform them.</w:t>
      </w:r>
    </w:p>
    <w:p w14:paraId="3C1A0333" w14:textId="77777777" w:rsidR="00347E45" w:rsidRPr="00347E45" w:rsidRDefault="00347E45" w:rsidP="00347E45">
      <w:pPr>
        <w:pStyle w:val="Heading1"/>
        <w:rPr>
          <w:lang w:val="en-GB"/>
        </w:rPr>
      </w:pPr>
      <w:bookmarkStart w:id="12" w:name="_Toc238127671"/>
      <w:r w:rsidRPr="00347E45">
        <w:rPr>
          <w:lang w:val="en-GB"/>
        </w:rPr>
        <w:t>8. Unexplained Injuries, Marks or Bruising</w:t>
      </w:r>
      <w:bookmarkEnd w:id="12"/>
    </w:p>
    <w:p w14:paraId="4CF98D93" w14:textId="77777777" w:rsidR="00347E45" w:rsidRPr="00347E45" w:rsidRDefault="00347E45" w:rsidP="00347E45">
      <w:pPr>
        <w:rPr>
          <w:rFonts w:eastAsiaTheme="majorEastAsia"/>
          <w:lang w:val="en-GB"/>
        </w:rPr>
      </w:pPr>
      <w:r w:rsidRPr="00347E45">
        <w:rPr>
          <w:rFonts w:eastAsiaTheme="majorEastAsia"/>
          <w:lang w:val="en-GB"/>
        </w:rPr>
        <w:t>Where an employee notices an unexplained or concerning injury, mark or bruise, they should respond calmly and establish sufficient basic information to understand how it may have occurred.</w:t>
      </w:r>
    </w:p>
    <w:p w14:paraId="1CB91646" w14:textId="77777777" w:rsidR="00347E45" w:rsidRPr="00347E45" w:rsidRDefault="00347E45" w:rsidP="00347E45">
      <w:pPr>
        <w:rPr>
          <w:rFonts w:eastAsiaTheme="majorEastAsia"/>
          <w:lang w:val="en-GB"/>
        </w:rPr>
      </w:pPr>
      <w:r w:rsidRPr="00347E45">
        <w:rPr>
          <w:rFonts w:eastAsiaTheme="majorEastAsia"/>
          <w:lang w:val="en-GB"/>
        </w:rPr>
        <w:t>A child may be asked an appropriate open question such as:</w:t>
      </w:r>
    </w:p>
    <w:p w14:paraId="0398350E" w14:textId="77777777" w:rsidR="00347E45" w:rsidRPr="00347E45" w:rsidRDefault="00347E45" w:rsidP="00347E45">
      <w:pPr>
        <w:rPr>
          <w:rFonts w:eastAsiaTheme="majorEastAsia"/>
          <w:lang w:val="en-GB"/>
        </w:rPr>
      </w:pPr>
      <w:r w:rsidRPr="00347E45">
        <w:rPr>
          <w:rFonts w:eastAsiaTheme="majorEastAsia"/>
          <w:b/>
          <w:bCs/>
          <w:lang w:val="en-GB"/>
        </w:rPr>
        <w:t>“Can you tell me what happened?”</w:t>
      </w:r>
    </w:p>
    <w:p w14:paraId="0138015A" w14:textId="77777777" w:rsidR="00347E45" w:rsidRPr="00347E45" w:rsidRDefault="00347E45" w:rsidP="00347E45">
      <w:pPr>
        <w:rPr>
          <w:rFonts w:eastAsiaTheme="majorEastAsia"/>
          <w:lang w:val="en-GB"/>
        </w:rPr>
      </w:pPr>
      <w:r w:rsidRPr="00347E45">
        <w:rPr>
          <w:rFonts w:eastAsiaTheme="majorEastAsia"/>
          <w:lang w:val="en-GB"/>
        </w:rPr>
        <w:t>Employees must not repeatedly question the child or conduct their own investigation.</w:t>
      </w:r>
    </w:p>
    <w:p w14:paraId="5C989410" w14:textId="77777777" w:rsidR="00347E45" w:rsidRPr="00347E45" w:rsidRDefault="00347E45" w:rsidP="00347E45">
      <w:pPr>
        <w:rPr>
          <w:rFonts w:eastAsiaTheme="majorEastAsia"/>
          <w:lang w:val="en-GB"/>
        </w:rPr>
      </w:pPr>
      <w:r w:rsidRPr="00347E45">
        <w:rPr>
          <w:rFonts w:eastAsiaTheme="majorEastAsia"/>
          <w:lang w:val="en-GB"/>
        </w:rPr>
        <w:t>Consideration may be given to:</w:t>
      </w:r>
    </w:p>
    <w:p w14:paraId="647516C2" w14:textId="77777777" w:rsidR="00347E45" w:rsidRPr="00347E45" w:rsidRDefault="00347E45" w:rsidP="00670146">
      <w:pPr>
        <w:numPr>
          <w:ilvl w:val="0"/>
          <w:numId w:val="6"/>
        </w:numPr>
        <w:rPr>
          <w:rFonts w:eastAsiaTheme="majorEastAsia"/>
          <w:lang w:val="en-GB"/>
        </w:rPr>
      </w:pPr>
      <w:r w:rsidRPr="00347E45">
        <w:rPr>
          <w:rFonts w:eastAsiaTheme="majorEastAsia"/>
          <w:lang w:val="en-GB"/>
        </w:rPr>
        <w:t xml:space="preserve">The child's explanation. </w:t>
      </w:r>
    </w:p>
    <w:p w14:paraId="7AF6F9D3" w14:textId="77777777" w:rsidR="00347E45" w:rsidRPr="00347E45" w:rsidRDefault="00347E45" w:rsidP="00670146">
      <w:pPr>
        <w:numPr>
          <w:ilvl w:val="0"/>
          <w:numId w:val="6"/>
        </w:numPr>
        <w:rPr>
          <w:rFonts w:eastAsiaTheme="majorEastAsia"/>
          <w:lang w:val="en-GB"/>
        </w:rPr>
      </w:pPr>
      <w:r w:rsidRPr="00347E45">
        <w:rPr>
          <w:rFonts w:eastAsiaTheme="majorEastAsia"/>
          <w:lang w:val="en-GB"/>
        </w:rPr>
        <w:t xml:space="preserve">The location and nature of the injury. </w:t>
      </w:r>
    </w:p>
    <w:p w14:paraId="6FDAFC53" w14:textId="77777777" w:rsidR="00347E45" w:rsidRPr="00347E45" w:rsidRDefault="00347E45" w:rsidP="00670146">
      <w:pPr>
        <w:numPr>
          <w:ilvl w:val="0"/>
          <w:numId w:val="6"/>
        </w:numPr>
        <w:rPr>
          <w:rFonts w:eastAsiaTheme="majorEastAsia"/>
          <w:lang w:val="en-GB"/>
        </w:rPr>
      </w:pPr>
      <w:r w:rsidRPr="00347E45">
        <w:rPr>
          <w:rFonts w:eastAsiaTheme="majorEastAsia"/>
          <w:lang w:val="en-GB"/>
        </w:rPr>
        <w:t xml:space="preserve">When the injury appears to have occurred. </w:t>
      </w:r>
    </w:p>
    <w:p w14:paraId="3F0EF2EA" w14:textId="77777777" w:rsidR="00347E45" w:rsidRPr="00347E45" w:rsidRDefault="00347E45" w:rsidP="00670146">
      <w:pPr>
        <w:numPr>
          <w:ilvl w:val="0"/>
          <w:numId w:val="6"/>
        </w:numPr>
        <w:rPr>
          <w:rFonts w:eastAsiaTheme="majorEastAsia"/>
          <w:lang w:val="en-GB"/>
        </w:rPr>
      </w:pPr>
      <w:r w:rsidRPr="00347E45">
        <w:rPr>
          <w:rFonts w:eastAsiaTheme="majorEastAsia"/>
          <w:lang w:val="en-GB"/>
        </w:rPr>
        <w:t xml:space="preserve">Whether it may have occurred at home, school, the Club or elsewhere. </w:t>
      </w:r>
    </w:p>
    <w:p w14:paraId="3B89D11A" w14:textId="77777777" w:rsidR="00347E45" w:rsidRPr="00347E45" w:rsidRDefault="00347E45" w:rsidP="00670146">
      <w:pPr>
        <w:numPr>
          <w:ilvl w:val="0"/>
          <w:numId w:val="6"/>
        </w:numPr>
        <w:rPr>
          <w:rFonts w:eastAsiaTheme="majorEastAsia"/>
          <w:lang w:val="en-GB"/>
        </w:rPr>
      </w:pPr>
      <w:r w:rsidRPr="00347E45">
        <w:rPr>
          <w:rFonts w:eastAsiaTheme="majorEastAsia"/>
          <w:lang w:val="en-GB"/>
        </w:rPr>
        <w:t xml:space="preserve">Whether there have been previous injuries or concerns. </w:t>
      </w:r>
    </w:p>
    <w:p w14:paraId="3127A0F9" w14:textId="77777777" w:rsidR="00347E45" w:rsidRPr="00347E45" w:rsidRDefault="00347E45" w:rsidP="00670146">
      <w:pPr>
        <w:numPr>
          <w:ilvl w:val="0"/>
          <w:numId w:val="6"/>
        </w:numPr>
        <w:rPr>
          <w:rFonts w:eastAsiaTheme="majorEastAsia"/>
          <w:lang w:val="en-GB"/>
        </w:rPr>
      </w:pPr>
      <w:r w:rsidRPr="00347E45">
        <w:rPr>
          <w:rFonts w:eastAsiaTheme="majorEastAsia"/>
          <w:lang w:val="en-GB"/>
        </w:rPr>
        <w:t xml:space="preserve">Any other relevant information. </w:t>
      </w:r>
    </w:p>
    <w:p w14:paraId="585731B8" w14:textId="77777777" w:rsidR="00347E45" w:rsidRPr="00347E45" w:rsidRDefault="00347E45" w:rsidP="00347E45">
      <w:pPr>
        <w:rPr>
          <w:rFonts w:eastAsiaTheme="majorEastAsia"/>
          <w:lang w:val="en-GB"/>
        </w:rPr>
      </w:pPr>
      <w:r w:rsidRPr="00347E45">
        <w:rPr>
          <w:rFonts w:eastAsiaTheme="majorEastAsia"/>
          <w:lang w:val="en-GB"/>
        </w:rPr>
        <w:t>The DSL/DDSL may, where appropriate, seek information from the child's parent/carer or school.</w:t>
      </w:r>
    </w:p>
    <w:p w14:paraId="241B41B4" w14:textId="77777777" w:rsidR="00347E45" w:rsidRPr="00347E45" w:rsidRDefault="00347E45" w:rsidP="00347E45">
      <w:pPr>
        <w:rPr>
          <w:rFonts w:eastAsiaTheme="majorEastAsia"/>
          <w:lang w:val="en-GB"/>
        </w:rPr>
      </w:pPr>
      <w:r w:rsidRPr="00347E45">
        <w:rPr>
          <w:rFonts w:eastAsiaTheme="majorEastAsia"/>
          <w:lang w:val="en-GB"/>
        </w:rPr>
        <w:lastRenderedPageBreak/>
        <w:t>Parents/carers will not be approached where doing so could increase risk to the child, compromise a safeguarding enquiry or otherwise be inappropriate.</w:t>
      </w:r>
    </w:p>
    <w:p w14:paraId="54CA4C94" w14:textId="77777777" w:rsidR="00347E45" w:rsidRPr="00347E45" w:rsidRDefault="00347E45" w:rsidP="00347E45">
      <w:pPr>
        <w:pStyle w:val="Heading1"/>
        <w:rPr>
          <w:lang w:val="en-GB"/>
        </w:rPr>
      </w:pPr>
      <w:bookmarkStart w:id="13" w:name="_Toc238127672"/>
      <w:r w:rsidRPr="00347E45">
        <w:rPr>
          <w:lang w:val="en-GB"/>
        </w:rPr>
        <w:t>9. Reporting and Escalating Concerns</w:t>
      </w:r>
      <w:bookmarkEnd w:id="13"/>
    </w:p>
    <w:p w14:paraId="6FE899B6" w14:textId="77777777" w:rsidR="00347E45" w:rsidRPr="00347E45" w:rsidRDefault="00347E45" w:rsidP="00347E45">
      <w:pPr>
        <w:rPr>
          <w:rFonts w:eastAsiaTheme="majorEastAsia"/>
          <w:lang w:val="en-GB"/>
        </w:rPr>
      </w:pPr>
      <w:r w:rsidRPr="00347E45">
        <w:rPr>
          <w:rFonts w:eastAsiaTheme="majorEastAsia"/>
          <w:lang w:val="en-GB"/>
        </w:rPr>
        <w:t>Employees should normally report safeguarding concerns directly to the DSL.</w:t>
      </w:r>
    </w:p>
    <w:p w14:paraId="495DD40D" w14:textId="77777777" w:rsidR="00347E45" w:rsidRPr="00347E45" w:rsidRDefault="00347E45" w:rsidP="00347E45">
      <w:pPr>
        <w:rPr>
          <w:rFonts w:eastAsiaTheme="majorEastAsia"/>
          <w:lang w:val="en-GB"/>
        </w:rPr>
      </w:pPr>
      <w:r w:rsidRPr="00347E45">
        <w:rPr>
          <w:rFonts w:eastAsiaTheme="majorEastAsia"/>
          <w:lang w:val="en-GB"/>
        </w:rPr>
        <w:t>Where the DSL is unavailable, concerns may be reported to the DDSL.</w:t>
      </w:r>
    </w:p>
    <w:p w14:paraId="2F9CD728" w14:textId="77777777" w:rsidR="00347E45" w:rsidRPr="00347E45" w:rsidRDefault="00347E45" w:rsidP="00347E45">
      <w:pPr>
        <w:rPr>
          <w:rFonts w:eastAsiaTheme="majorEastAsia"/>
          <w:lang w:val="en-GB"/>
        </w:rPr>
      </w:pPr>
      <w:r w:rsidRPr="00347E45">
        <w:rPr>
          <w:rFonts w:eastAsiaTheme="majorEastAsia"/>
          <w:lang w:val="en-GB"/>
        </w:rPr>
        <w:t>The DSL/DDSL will consider the information available and determine the appropriate course of action.</w:t>
      </w:r>
    </w:p>
    <w:p w14:paraId="2EF6EA9B" w14:textId="77777777" w:rsidR="00347E45" w:rsidRPr="00347E45" w:rsidRDefault="00347E45" w:rsidP="00347E45">
      <w:pPr>
        <w:pStyle w:val="Heading2"/>
        <w:rPr>
          <w:lang w:val="en-GB"/>
        </w:rPr>
      </w:pPr>
      <w:bookmarkStart w:id="14" w:name="_Toc238127673"/>
      <w:r w:rsidRPr="00347E45">
        <w:rPr>
          <w:lang w:val="en-GB"/>
        </w:rPr>
        <w:t>9.1 Lower-Level or Emerging Concerns</w:t>
      </w:r>
      <w:bookmarkEnd w:id="14"/>
    </w:p>
    <w:p w14:paraId="51930450" w14:textId="77777777" w:rsidR="00347E45" w:rsidRPr="00347E45" w:rsidRDefault="00347E45" w:rsidP="00347E45">
      <w:pPr>
        <w:rPr>
          <w:rFonts w:eastAsiaTheme="majorEastAsia"/>
          <w:lang w:val="en-GB"/>
        </w:rPr>
      </w:pPr>
      <w:r w:rsidRPr="00347E45">
        <w:rPr>
          <w:rFonts w:eastAsiaTheme="majorEastAsia"/>
          <w:lang w:val="en-GB"/>
        </w:rPr>
        <w:t>Where concerns do not indicate an immediate risk of significant harm but there is an emerging concern or pattern, the DSL may appropriately liaise with the child's school, teacher or safeguarding staff.</w:t>
      </w:r>
    </w:p>
    <w:p w14:paraId="10196042" w14:textId="77777777" w:rsidR="00347E45" w:rsidRPr="00347E45" w:rsidRDefault="00347E45" w:rsidP="00347E45">
      <w:pPr>
        <w:rPr>
          <w:rFonts w:eastAsiaTheme="majorEastAsia"/>
          <w:lang w:val="en-GB"/>
        </w:rPr>
      </w:pPr>
      <w:r w:rsidRPr="00347E45">
        <w:rPr>
          <w:rFonts w:eastAsiaTheme="majorEastAsia"/>
          <w:lang w:val="en-GB"/>
        </w:rPr>
        <w:t>Information may be shared where necessary and appropriate to safeguard the child.</w:t>
      </w:r>
    </w:p>
    <w:p w14:paraId="388E8CBC" w14:textId="77777777" w:rsidR="00347E45" w:rsidRPr="00347E45" w:rsidRDefault="00347E45" w:rsidP="00347E45">
      <w:pPr>
        <w:rPr>
          <w:rFonts w:eastAsiaTheme="majorEastAsia"/>
          <w:b/>
          <w:bCs/>
          <w:lang w:val="en-GB"/>
        </w:rPr>
      </w:pPr>
      <w:r w:rsidRPr="00347E45">
        <w:rPr>
          <w:rFonts w:eastAsiaTheme="majorEastAsia"/>
          <w:b/>
          <w:bCs/>
          <w:lang w:val="en-GB"/>
        </w:rPr>
        <w:t>9.2 Significant Safeguarding Concerns</w:t>
      </w:r>
    </w:p>
    <w:p w14:paraId="4FB9CA15" w14:textId="77777777" w:rsidR="00347E45" w:rsidRPr="00347E45" w:rsidRDefault="00347E45" w:rsidP="00347E45">
      <w:pPr>
        <w:rPr>
          <w:rFonts w:eastAsiaTheme="majorEastAsia"/>
          <w:lang w:val="en-GB"/>
        </w:rPr>
      </w:pPr>
      <w:r w:rsidRPr="00347E45">
        <w:rPr>
          <w:rFonts w:eastAsiaTheme="majorEastAsia"/>
          <w:lang w:val="en-GB"/>
        </w:rPr>
        <w:t>Where there is reasonable cause to suspect that a child is suffering, or is likely to suffer, significant harm, an appropriate referral will be made promptly to Children's Social Care/MASH.</w:t>
      </w:r>
    </w:p>
    <w:p w14:paraId="258A73E7" w14:textId="77777777" w:rsidR="00347E45" w:rsidRPr="00347E45" w:rsidRDefault="00347E45" w:rsidP="00347E45">
      <w:pPr>
        <w:rPr>
          <w:rFonts w:eastAsiaTheme="majorEastAsia"/>
          <w:lang w:val="en-GB"/>
        </w:rPr>
      </w:pPr>
      <w:r w:rsidRPr="00347E45">
        <w:rPr>
          <w:rFonts w:eastAsiaTheme="majorEastAsia"/>
          <w:lang w:val="en-GB"/>
        </w:rPr>
        <w:t xml:space="preserve">Liaison with the child's school must </w:t>
      </w:r>
      <w:r w:rsidRPr="00347E45">
        <w:rPr>
          <w:rFonts w:eastAsiaTheme="majorEastAsia"/>
          <w:b/>
          <w:bCs/>
          <w:lang w:val="en-GB"/>
        </w:rPr>
        <w:t>never be used as an alternative to, or delay, an appropriate safeguarding referral</w:t>
      </w:r>
      <w:r w:rsidRPr="00347E45">
        <w:rPr>
          <w:rFonts w:eastAsiaTheme="majorEastAsia"/>
          <w:lang w:val="en-GB"/>
        </w:rPr>
        <w:t>.</w:t>
      </w:r>
    </w:p>
    <w:p w14:paraId="4B8D2A73" w14:textId="77777777" w:rsidR="00347E45" w:rsidRPr="00347E45" w:rsidRDefault="00347E45" w:rsidP="00347E45">
      <w:pPr>
        <w:rPr>
          <w:rFonts w:eastAsiaTheme="majorEastAsia"/>
          <w:lang w:val="en-GB"/>
        </w:rPr>
      </w:pPr>
      <w:r w:rsidRPr="00347E45">
        <w:rPr>
          <w:rFonts w:eastAsiaTheme="majorEastAsia"/>
          <w:lang w:val="en-GB"/>
        </w:rPr>
        <w:t>Where a child is believed to be in immediate danger, the emergency services will be contacted.</w:t>
      </w:r>
    </w:p>
    <w:p w14:paraId="01A26D33" w14:textId="77777777" w:rsidR="00347E45" w:rsidRPr="00347E45" w:rsidRDefault="00347E45" w:rsidP="00347E45">
      <w:pPr>
        <w:rPr>
          <w:rFonts w:eastAsiaTheme="majorEastAsia"/>
          <w:lang w:val="en-GB"/>
        </w:rPr>
      </w:pPr>
      <w:r w:rsidRPr="00347E45">
        <w:rPr>
          <w:rFonts w:eastAsiaTheme="majorEastAsia"/>
          <w:lang w:val="en-GB"/>
        </w:rPr>
        <w:t xml:space="preserve">The Club's newer Online Safety Policy already applies this escalation principle to online safeguarding concerns. </w:t>
      </w:r>
    </w:p>
    <w:p w14:paraId="7D141E70" w14:textId="77777777" w:rsidR="00347E45" w:rsidRPr="00347E45" w:rsidRDefault="00347E45" w:rsidP="00347E45">
      <w:pPr>
        <w:pStyle w:val="Heading1"/>
        <w:rPr>
          <w:lang w:val="en-GB"/>
        </w:rPr>
      </w:pPr>
      <w:bookmarkStart w:id="15" w:name="_Toc238127674"/>
      <w:r w:rsidRPr="00347E45">
        <w:rPr>
          <w:lang w:val="en-GB"/>
        </w:rPr>
        <w:t>10. Parents and Carers</w:t>
      </w:r>
      <w:bookmarkEnd w:id="15"/>
    </w:p>
    <w:p w14:paraId="07E0A78D" w14:textId="77777777" w:rsidR="00347E45" w:rsidRPr="00347E45" w:rsidRDefault="00347E45" w:rsidP="00347E45">
      <w:pPr>
        <w:rPr>
          <w:rFonts w:eastAsiaTheme="majorEastAsia"/>
          <w:lang w:val="en-GB"/>
        </w:rPr>
      </w:pPr>
      <w:r w:rsidRPr="00347E45">
        <w:rPr>
          <w:rFonts w:eastAsiaTheme="majorEastAsia"/>
          <w:lang w:val="en-GB"/>
        </w:rPr>
        <w:t>The Club will normally work openly and appropriately with parents and carers in promoting children's welfare.</w:t>
      </w:r>
    </w:p>
    <w:p w14:paraId="50887F40" w14:textId="77777777" w:rsidR="00347E45" w:rsidRPr="00347E45" w:rsidRDefault="00347E45" w:rsidP="00347E45">
      <w:pPr>
        <w:rPr>
          <w:rFonts w:eastAsiaTheme="majorEastAsia"/>
          <w:lang w:val="en-GB"/>
        </w:rPr>
      </w:pPr>
      <w:r w:rsidRPr="00347E45">
        <w:rPr>
          <w:rFonts w:eastAsiaTheme="majorEastAsia"/>
          <w:lang w:val="en-GB"/>
        </w:rPr>
        <w:t>However, safeguarding the child takes priority.</w:t>
      </w:r>
    </w:p>
    <w:p w14:paraId="1F86887A" w14:textId="77777777" w:rsidR="00347E45" w:rsidRPr="00347E45" w:rsidRDefault="00347E45" w:rsidP="00347E45">
      <w:pPr>
        <w:rPr>
          <w:rFonts w:eastAsiaTheme="majorEastAsia"/>
          <w:lang w:val="en-GB"/>
        </w:rPr>
      </w:pPr>
      <w:r w:rsidRPr="00347E45">
        <w:rPr>
          <w:rFonts w:eastAsiaTheme="majorEastAsia"/>
          <w:lang w:val="en-GB"/>
        </w:rPr>
        <w:t>Parents/carers will not automatically be informed of a concern where doing so could:</w:t>
      </w:r>
    </w:p>
    <w:p w14:paraId="072E7C14" w14:textId="77777777" w:rsidR="00347E45" w:rsidRPr="00347E45" w:rsidRDefault="00347E45" w:rsidP="00670146">
      <w:pPr>
        <w:numPr>
          <w:ilvl w:val="0"/>
          <w:numId w:val="7"/>
        </w:numPr>
        <w:rPr>
          <w:rFonts w:eastAsiaTheme="majorEastAsia"/>
          <w:lang w:val="en-GB"/>
        </w:rPr>
      </w:pPr>
      <w:r w:rsidRPr="00347E45">
        <w:rPr>
          <w:rFonts w:eastAsiaTheme="majorEastAsia"/>
          <w:lang w:val="en-GB"/>
        </w:rPr>
        <w:t xml:space="preserve">Increase the risk to the child. </w:t>
      </w:r>
    </w:p>
    <w:p w14:paraId="1D5AB0E2" w14:textId="77777777" w:rsidR="00347E45" w:rsidRPr="00347E45" w:rsidRDefault="00347E45" w:rsidP="00670146">
      <w:pPr>
        <w:numPr>
          <w:ilvl w:val="0"/>
          <w:numId w:val="7"/>
        </w:numPr>
        <w:rPr>
          <w:rFonts w:eastAsiaTheme="majorEastAsia"/>
          <w:lang w:val="en-GB"/>
        </w:rPr>
      </w:pPr>
      <w:r w:rsidRPr="00347E45">
        <w:rPr>
          <w:rFonts w:eastAsiaTheme="majorEastAsia"/>
          <w:lang w:val="en-GB"/>
        </w:rPr>
        <w:t xml:space="preserve">Place another person at risk. </w:t>
      </w:r>
    </w:p>
    <w:p w14:paraId="3B40889F" w14:textId="77777777" w:rsidR="00347E45" w:rsidRPr="00347E45" w:rsidRDefault="00347E45" w:rsidP="00670146">
      <w:pPr>
        <w:numPr>
          <w:ilvl w:val="0"/>
          <w:numId w:val="7"/>
        </w:numPr>
        <w:rPr>
          <w:rFonts w:eastAsiaTheme="majorEastAsia"/>
          <w:lang w:val="en-GB"/>
        </w:rPr>
      </w:pPr>
      <w:r w:rsidRPr="00347E45">
        <w:rPr>
          <w:rFonts w:eastAsiaTheme="majorEastAsia"/>
          <w:lang w:val="en-GB"/>
        </w:rPr>
        <w:t xml:space="preserve">Compromise a safeguarding enquiry. </w:t>
      </w:r>
    </w:p>
    <w:p w14:paraId="35C61048" w14:textId="77777777" w:rsidR="00347E45" w:rsidRPr="00347E45" w:rsidRDefault="00347E45" w:rsidP="00670146">
      <w:pPr>
        <w:numPr>
          <w:ilvl w:val="0"/>
          <w:numId w:val="7"/>
        </w:numPr>
        <w:rPr>
          <w:rFonts w:eastAsiaTheme="majorEastAsia"/>
          <w:lang w:val="en-GB"/>
        </w:rPr>
      </w:pPr>
      <w:r w:rsidRPr="00347E45">
        <w:rPr>
          <w:rFonts w:eastAsiaTheme="majorEastAsia"/>
          <w:lang w:val="en-GB"/>
        </w:rPr>
        <w:t xml:space="preserve">Interfere with the work of Children's Social Care or police. </w:t>
      </w:r>
    </w:p>
    <w:p w14:paraId="0A6B6FCE" w14:textId="77777777" w:rsidR="00347E45" w:rsidRPr="00347E45" w:rsidRDefault="00347E45" w:rsidP="00670146">
      <w:pPr>
        <w:numPr>
          <w:ilvl w:val="0"/>
          <w:numId w:val="7"/>
        </w:numPr>
        <w:rPr>
          <w:rFonts w:eastAsiaTheme="majorEastAsia"/>
          <w:lang w:val="en-GB"/>
        </w:rPr>
      </w:pPr>
      <w:r w:rsidRPr="00347E45">
        <w:rPr>
          <w:rFonts w:eastAsiaTheme="majorEastAsia"/>
          <w:lang w:val="en-GB"/>
        </w:rPr>
        <w:lastRenderedPageBreak/>
        <w:t xml:space="preserve">Otherwise be contrary to the child's best interests. </w:t>
      </w:r>
    </w:p>
    <w:p w14:paraId="56ACD68D" w14:textId="77777777" w:rsidR="00347E45" w:rsidRPr="00347E45" w:rsidRDefault="00347E45" w:rsidP="00347E45">
      <w:pPr>
        <w:rPr>
          <w:rFonts w:eastAsiaTheme="majorEastAsia"/>
          <w:lang w:val="en-GB"/>
        </w:rPr>
      </w:pPr>
      <w:r w:rsidRPr="00347E45">
        <w:rPr>
          <w:rFonts w:eastAsiaTheme="majorEastAsia"/>
          <w:lang w:val="en-GB"/>
        </w:rPr>
        <w:t>Where necessary, advice will be sought from the appropriate safeguarding agency before contacting a parent/carer.</w:t>
      </w:r>
    </w:p>
    <w:p w14:paraId="53612C3A" w14:textId="77777777" w:rsidR="00347E45" w:rsidRPr="00347E45" w:rsidRDefault="00347E45" w:rsidP="00347E45">
      <w:pPr>
        <w:pStyle w:val="Heading1"/>
        <w:rPr>
          <w:lang w:val="en-GB"/>
        </w:rPr>
      </w:pPr>
      <w:bookmarkStart w:id="16" w:name="_Toc238127675"/>
      <w:r w:rsidRPr="00347E45">
        <w:rPr>
          <w:lang w:val="en-GB"/>
        </w:rPr>
        <w:t>11. Recording Safeguarding Concerns</w:t>
      </w:r>
      <w:bookmarkEnd w:id="16"/>
    </w:p>
    <w:p w14:paraId="51EA7E38" w14:textId="77777777" w:rsidR="00347E45" w:rsidRPr="00347E45" w:rsidRDefault="00347E45" w:rsidP="00347E45">
      <w:pPr>
        <w:rPr>
          <w:rFonts w:eastAsiaTheme="majorEastAsia"/>
          <w:lang w:val="en-GB"/>
        </w:rPr>
      </w:pPr>
      <w:r w:rsidRPr="00347E45">
        <w:rPr>
          <w:rFonts w:eastAsiaTheme="majorEastAsia"/>
          <w:lang w:val="en-GB"/>
        </w:rPr>
        <w:t>Safeguarding concerns will be recorded where appropriate.</w:t>
      </w:r>
    </w:p>
    <w:p w14:paraId="2BF8F952" w14:textId="77777777" w:rsidR="00347E45" w:rsidRPr="00347E45" w:rsidRDefault="00347E45" w:rsidP="00347E45">
      <w:pPr>
        <w:rPr>
          <w:rFonts w:eastAsiaTheme="majorEastAsia"/>
          <w:lang w:val="en-GB"/>
        </w:rPr>
      </w:pPr>
      <w:r w:rsidRPr="00347E45">
        <w:rPr>
          <w:rFonts w:eastAsiaTheme="majorEastAsia"/>
          <w:lang w:val="en-GB"/>
        </w:rPr>
        <w:t>Records should be factual and may include:</w:t>
      </w:r>
    </w:p>
    <w:p w14:paraId="09818381" w14:textId="77777777" w:rsidR="00347E45" w:rsidRPr="00347E45" w:rsidRDefault="00347E45" w:rsidP="00670146">
      <w:pPr>
        <w:numPr>
          <w:ilvl w:val="0"/>
          <w:numId w:val="8"/>
        </w:numPr>
        <w:rPr>
          <w:rFonts w:eastAsiaTheme="majorEastAsia"/>
          <w:lang w:val="en-GB"/>
        </w:rPr>
      </w:pPr>
      <w:r w:rsidRPr="00347E45">
        <w:rPr>
          <w:rFonts w:eastAsiaTheme="majorEastAsia"/>
          <w:lang w:val="en-GB"/>
        </w:rPr>
        <w:t xml:space="preserve">Child's name. </w:t>
      </w:r>
    </w:p>
    <w:p w14:paraId="489E8EA1" w14:textId="77777777" w:rsidR="00347E45" w:rsidRPr="00347E45" w:rsidRDefault="00347E45" w:rsidP="00670146">
      <w:pPr>
        <w:numPr>
          <w:ilvl w:val="0"/>
          <w:numId w:val="8"/>
        </w:numPr>
        <w:rPr>
          <w:rFonts w:eastAsiaTheme="majorEastAsia"/>
          <w:lang w:val="en-GB"/>
        </w:rPr>
      </w:pPr>
      <w:r w:rsidRPr="00347E45">
        <w:rPr>
          <w:rFonts w:eastAsiaTheme="majorEastAsia"/>
          <w:lang w:val="en-GB"/>
        </w:rPr>
        <w:t xml:space="preserve">Date of birth where relevant. </w:t>
      </w:r>
    </w:p>
    <w:p w14:paraId="05D29B1F" w14:textId="77777777" w:rsidR="00347E45" w:rsidRPr="00347E45" w:rsidRDefault="00347E45" w:rsidP="00670146">
      <w:pPr>
        <w:numPr>
          <w:ilvl w:val="0"/>
          <w:numId w:val="8"/>
        </w:numPr>
        <w:rPr>
          <w:rFonts w:eastAsiaTheme="majorEastAsia"/>
          <w:lang w:val="en-GB"/>
        </w:rPr>
      </w:pPr>
      <w:r w:rsidRPr="00347E45">
        <w:rPr>
          <w:rFonts w:eastAsiaTheme="majorEastAsia"/>
          <w:lang w:val="en-GB"/>
        </w:rPr>
        <w:t xml:space="preserve">Date and time of the incident, disclosure or observation. </w:t>
      </w:r>
    </w:p>
    <w:p w14:paraId="7B95A590" w14:textId="77777777" w:rsidR="00347E45" w:rsidRPr="00347E45" w:rsidRDefault="00347E45" w:rsidP="00670146">
      <w:pPr>
        <w:numPr>
          <w:ilvl w:val="0"/>
          <w:numId w:val="8"/>
        </w:numPr>
        <w:rPr>
          <w:rFonts w:eastAsiaTheme="majorEastAsia"/>
          <w:lang w:val="en-GB"/>
        </w:rPr>
      </w:pPr>
      <w:r w:rsidRPr="00347E45">
        <w:rPr>
          <w:rFonts w:eastAsiaTheme="majorEastAsia"/>
          <w:lang w:val="en-GB"/>
        </w:rPr>
        <w:t xml:space="preserve">Date and time the record was made. </w:t>
      </w:r>
    </w:p>
    <w:p w14:paraId="36FD7315" w14:textId="77777777" w:rsidR="00347E45" w:rsidRPr="00347E45" w:rsidRDefault="00347E45" w:rsidP="00670146">
      <w:pPr>
        <w:numPr>
          <w:ilvl w:val="0"/>
          <w:numId w:val="8"/>
        </w:numPr>
        <w:rPr>
          <w:rFonts w:eastAsiaTheme="majorEastAsia"/>
          <w:lang w:val="en-GB"/>
        </w:rPr>
      </w:pPr>
      <w:r w:rsidRPr="00347E45">
        <w:rPr>
          <w:rFonts w:eastAsiaTheme="majorEastAsia"/>
          <w:lang w:val="en-GB"/>
        </w:rPr>
        <w:t xml:space="preserve">What was observed, heard or reported. </w:t>
      </w:r>
    </w:p>
    <w:p w14:paraId="3434CA84" w14:textId="77777777" w:rsidR="00347E45" w:rsidRPr="00347E45" w:rsidRDefault="00347E45" w:rsidP="00670146">
      <w:pPr>
        <w:numPr>
          <w:ilvl w:val="0"/>
          <w:numId w:val="8"/>
        </w:numPr>
        <w:rPr>
          <w:rFonts w:eastAsiaTheme="majorEastAsia"/>
          <w:lang w:val="en-GB"/>
        </w:rPr>
      </w:pPr>
      <w:r w:rsidRPr="00347E45">
        <w:rPr>
          <w:rFonts w:eastAsiaTheme="majorEastAsia"/>
          <w:lang w:val="en-GB"/>
        </w:rPr>
        <w:t xml:space="preserve">The child's own words wherever possible. </w:t>
      </w:r>
    </w:p>
    <w:p w14:paraId="6849F448" w14:textId="77777777" w:rsidR="00347E45" w:rsidRPr="00347E45" w:rsidRDefault="00347E45" w:rsidP="00670146">
      <w:pPr>
        <w:numPr>
          <w:ilvl w:val="0"/>
          <w:numId w:val="8"/>
        </w:numPr>
        <w:rPr>
          <w:rFonts w:eastAsiaTheme="majorEastAsia"/>
          <w:lang w:val="en-GB"/>
        </w:rPr>
      </w:pPr>
      <w:r w:rsidRPr="00347E45">
        <w:rPr>
          <w:rFonts w:eastAsiaTheme="majorEastAsia"/>
          <w:lang w:val="en-GB"/>
        </w:rPr>
        <w:t xml:space="preserve">Relevant persons involved. </w:t>
      </w:r>
    </w:p>
    <w:p w14:paraId="782D4F2F" w14:textId="77777777" w:rsidR="00347E45" w:rsidRPr="00347E45" w:rsidRDefault="00347E45" w:rsidP="00670146">
      <w:pPr>
        <w:numPr>
          <w:ilvl w:val="0"/>
          <w:numId w:val="8"/>
        </w:numPr>
        <w:rPr>
          <w:rFonts w:eastAsiaTheme="majorEastAsia"/>
          <w:lang w:val="en-GB"/>
        </w:rPr>
      </w:pPr>
      <w:r w:rsidRPr="00347E45">
        <w:rPr>
          <w:rFonts w:eastAsiaTheme="majorEastAsia"/>
          <w:lang w:val="en-GB"/>
        </w:rPr>
        <w:t xml:space="preserve">Any immediate action taken. </w:t>
      </w:r>
    </w:p>
    <w:p w14:paraId="7D43C6E4" w14:textId="77777777" w:rsidR="00347E45" w:rsidRPr="00347E45" w:rsidRDefault="00347E45" w:rsidP="00670146">
      <w:pPr>
        <w:numPr>
          <w:ilvl w:val="0"/>
          <w:numId w:val="8"/>
        </w:numPr>
        <w:rPr>
          <w:rFonts w:eastAsiaTheme="majorEastAsia"/>
          <w:lang w:val="en-GB"/>
        </w:rPr>
      </w:pPr>
      <w:r w:rsidRPr="00347E45">
        <w:rPr>
          <w:rFonts w:eastAsiaTheme="majorEastAsia"/>
          <w:lang w:val="en-GB"/>
        </w:rPr>
        <w:t xml:space="preserve">Who the matter was reported to. </w:t>
      </w:r>
    </w:p>
    <w:p w14:paraId="2C320CBE" w14:textId="77777777" w:rsidR="00347E45" w:rsidRPr="00347E45" w:rsidRDefault="00347E45" w:rsidP="00670146">
      <w:pPr>
        <w:numPr>
          <w:ilvl w:val="0"/>
          <w:numId w:val="8"/>
        </w:numPr>
        <w:rPr>
          <w:rFonts w:eastAsiaTheme="majorEastAsia"/>
          <w:lang w:val="en-GB"/>
        </w:rPr>
      </w:pPr>
      <w:r w:rsidRPr="00347E45">
        <w:rPr>
          <w:rFonts w:eastAsiaTheme="majorEastAsia"/>
          <w:lang w:val="en-GB"/>
        </w:rPr>
        <w:t xml:space="preserve">Decisions made and reasons for those decisions. </w:t>
      </w:r>
    </w:p>
    <w:p w14:paraId="171FAEDE" w14:textId="77777777" w:rsidR="00347E45" w:rsidRPr="00347E45" w:rsidRDefault="00347E45" w:rsidP="00670146">
      <w:pPr>
        <w:numPr>
          <w:ilvl w:val="0"/>
          <w:numId w:val="8"/>
        </w:numPr>
        <w:rPr>
          <w:rFonts w:eastAsiaTheme="majorEastAsia"/>
          <w:lang w:val="en-GB"/>
        </w:rPr>
      </w:pPr>
      <w:r w:rsidRPr="00347E45">
        <w:rPr>
          <w:rFonts w:eastAsiaTheme="majorEastAsia"/>
          <w:lang w:val="en-GB"/>
        </w:rPr>
        <w:t xml:space="preserve">Referrals, advice or further action taken. </w:t>
      </w:r>
    </w:p>
    <w:p w14:paraId="358425F5" w14:textId="77777777" w:rsidR="00347E45" w:rsidRPr="00347E45" w:rsidRDefault="00347E45" w:rsidP="00347E45">
      <w:pPr>
        <w:rPr>
          <w:rFonts w:eastAsiaTheme="majorEastAsia"/>
          <w:lang w:val="en-GB"/>
        </w:rPr>
      </w:pPr>
      <w:r w:rsidRPr="00347E45">
        <w:rPr>
          <w:rFonts w:eastAsiaTheme="majorEastAsia"/>
          <w:lang w:val="en-GB"/>
        </w:rPr>
        <w:t>Opinions should be clearly distinguished from facts.</w:t>
      </w:r>
    </w:p>
    <w:p w14:paraId="29B10165" w14:textId="77777777" w:rsidR="00347E45" w:rsidRPr="00347E45" w:rsidRDefault="00347E45" w:rsidP="00347E45">
      <w:pPr>
        <w:rPr>
          <w:rFonts w:eastAsiaTheme="majorEastAsia"/>
          <w:lang w:val="en-GB"/>
        </w:rPr>
      </w:pPr>
      <w:r w:rsidRPr="00347E45">
        <w:rPr>
          <w:rFonts w:eastAsiaTheme="majorEastAsia"/>
          <w:lang w:val="en-GB"/>
        </w:rPr>
        <w:t>Where a safeguarding concern has been considered but no external referral or further action is considered necessary, an appropriate brief record should be retained where this may assist in identifying future patterns or cumulative concerns.</w:t>
      </w:r>
    </w:p>
    <w:p w14:paraId="068F4DEC" w14:textId="77777777" w:rsidR="00347E45" w:rsidRPr="00347E45" w:rsidRDefault="00347E45" w:rsidP="00347E45">
      <w:pPr>
        <w:rPr>
          <w:rFonts w:eastAsiaTheme="majorEastAsia"/>
          <w:lang w:val="en-GB"/>
        </w:rPr>
      </w:pPr>
      <w:r w:rsidRPr="00347E45">
        <w:rPr>
          <w:rFonts w:eastAsiaTheme="majorEastAsia"/>
          <w:lang w:val="en-GB"/>
        </w:rPr>
        <w:t xml:space="preserve">The existing policy already requires factual recording, dates/times and the child's own words. </w:t>
      </w:r>
    </w:p>
    <w:p w14:paraId="0151239B" w14:textId="77777777" w:rsidR="00347E45" w:rsidRPr="00347E45" w:rsidRDefault="00347E45" w:rsidP="00347E45">
      <w:pPr>
        <w:pStyle w:val="Heading1"/>
        <w:rPr>
          <w:lang w:val="en-GB"/>
        </w:rPr>
      </w:pPr>
      <w:bookmarkStart w:id="17" w:name="_Toc238127676"/>
      <w:r w:rsidRPr="00347E45">
        <w:rPr>
          <w:lang w:val="en-GB"/>
        </w:rPr>
        <w:t>12. Safeguarding Records and Confidentiality</w:t>
      </w:r>
      <w:bookmarkEnd w:id="17"/>
    </w:p>
    <w:p w14:paraId="20CFABD4" w14:textId="77777777" w:rsidR="00347E45" w:rsidRPr="00347E45" w:rsidRDefault="00347E45" w:rsidP="00347E45">
      <w:pPr>
        <w:rPr>
          <w:rFonts w:eastAsiaTheme="majorEastAsia"/>
          <w:lang w:val="en-GB"/>
        </w:rPr>
      </w:pPr>
      <w:r w:rsidRPr="00347E45">
        <w:rPr>
          <w:rFonts w:eastAsiaTheme="majorEastAsia"/>
          <w:lang w:val="en-GB"/>
        </w:rPr>
        <w:t xml:space="preserve">The Club maintains a dedicated </w:t>
      </w:r>
      <w:r w:rsidRPr="00347E45">
        <w:rPr>
          <w:rFonts w:eastAsiaTheme="majorEastAsia"/>
          <w:b/>
          <w:bCs/>
          <w:lang w:val="en-GB"/>
        </w:rPr>
        <w:t>Safeguarding/Concerns Folder</w:t>
      </w:r>
      <w:r w:rsidRPr="00347E45">
        <w:rPr>
          <w:rFonts w:eastAsiaTheme="majorEastAsia"/>
          <w:lang w:val="en-GB"/>
        </w:rPr>
        <w:t>, stored securely in a locked cupboard at the Club.</w:t>
      </w:r>
    </w:p>
    <w:p w14:paraId="59FFB889" w14:textId="77777777" w:rsidR="00347E45" w:rsidRPr="00347E45" w:rsidRDefault="00347E45" w:rsidP="00347E45">
      <w:pPr>
        <w:rPr>
          <w:rFonts w:eastAsiaTheme="majorEastAsia"/>
          <w:lang w:val="en-GB"/>
        </w:rPr>
      </w:pPr>
      <w:r w:rsidRPr="00347E45">
        <w:rPr>
          <w:rFonts w:eastAsiaTheme="majorEastAsia"/>
          <w:lang w:val="en-GB"/>
        </w:rPr>
        <w:t>Safeguarding records are maintained separately from ordinary children's records where appropriate.</w:t>
      </w:r>
    </w:p>
    <w:p w14:paraId="425740EA" w14:textId="77777777" w:rsidR="00347E45" w:rsidRPr="00347E45" w:rsidRDefault="00347E45" w:rsidP="00347E45">
      <w:pPr>
        <w:rPr>
          <w:rFonts w:eastAsiaTheme="majorEastAsia"/>
          <w:lang w:val="en-GB"/>
        </w:rPr>
      </w:pPr>
      <w:r w:rsidRPr="00347E45">
        <w:rPr>
          <w:rFonts w:eastAsiaTheme="majorEastAsia"/>
          <w:lang w:val="en-GB"/>
        </w:rPr>
        <w:lastRenderedPageBreak/>
        <w:t>As V.I.P.'s Children's Club operates with a small staff team, employees working on shift may access safeguarding information where this is necessary to safeguard a child or fulfil their responsibilities.</w:t>
      </w:r>
    </w:p>
    <w:p w14:paraId="28622AC6" w14:textId="77777777" w:rsidR="00347E45" w:rsidRPr="00347E45" w:rsidRDefault="00347E45" w:rsidP="00347E45">
      <w:pPr>
        <w:rPr>
          <w:rFonts w:eastAsiaTheme="majorEastAsia"/>
          <w:lang w:val="en-GB"/>
        </w:rPr>
      </w:pPr>
      <w:r w:rsidRPr="00347E45">
        <w:rPr>
          <w:rFonts w:eastAsiaTheme="majorEastAsia"/>
          <w:lang w:val="en-GB"/>
        </w:rPr>
        <w:t>Safeguarding information is confidential and must:</w:t>
      </w:r>
    </w:p>
    <w:p w14:paraId="590FB8A2" w14:textId="77777777" w:rsidR="00347E45" w:rsidRPr="00347E45" w:rsidRDefault="00347E45" w:rsidP="00670146">
      <w:pPr>
        <w:numPr>
          <w:ilvl w:val="0"/>
          <w:numId w:val="9"/>
        </w:numPr>
        <w:rPr>
          <w:rFonts w:eastAsiaTheme="majorEastAsia"/>
          <w:lang w:val="en-GB"/>
        </w:rPr>
      </w:pPr>
      <w:r w:rsidRPr="00347E45">
        <w:rPr>
          <w:rFonts w:eastAsiaTheme="majorEastAsia"/>
          <w:lang w:val="en-GB"/>
        </w:rPr>
        <w:t xml:space="preserve">Only be accessed where there is a legitimate safeguarding or operational reason. </w:t>
      </w:r>
    </w:p>
    <w:p w14:paraId="4B2AFC5D" w14:textId="77777777" w:rsidR="00347E45" w:rsidRPr="00347E45" w:rsidRDefault="00347E45" w:rsidP="00670146">
      <w:pPr>
        <w:numPr>
          <w:ilvl w:val="0"/>
          <w:numId w:val="9"/>
        </w:numPr>
        <w:rPr>
          <w:rFonts w:eastAsiaTheme="majorEastAsia"/>
          <w:lang w:val="en-GB"/>
        </w:rPr>
      </w:pPr>
      <w:r w:rsidRPr="00347E45">
        <w:rPr>
          <w:rFonts w:eastAsiaTheme="majorEastAsia"/>
          <w:lang w:val="en-GB"/>
        </w:rPr>
        <w:t xml:space="preserve">Only be discussed with appropriate persons. </w:t>
      </w:r>
    </w:p>
    <w:p w14:paraId="4B2049A3" w14:textId="77777777" w:rsidR="00347E45" w:rsidRPr="00347E45" w:rsidRDefault="00347E45" w:rsidP="00670146">
      <w:pPr>
        <w:numPr>
          <w:ilvl w:val="0"/>
          <w:numId w:val="9"/>
        </w:numPr>
        <w:rPr>
          <w:rFonts w:eastAsiaTheme="majorEastAsia"/>
          <w:lang w:val="en-GB"/>
        </w:rPr>
      </w:pPr>
      <w:r w:rsidRPr="00347E45">
        <w:rPr>
          <w:rFonts w:eastAsiaTheme="majorEastAsia"/>
          <w:lang w:val="en-GB"/>
        </w:rPr>
        <w:t xml:space="preserve">Be shared on a need-to-know basis. </w:t>
      </w:r>
    </w:p>
    <w:p w14:paraId="30B5C17E" w14:textId="77777777" w:rsidR="00347E45" w:rsidRPr="00347E45" w:rsidRDefault="00347E45" w:rsidP="00670146">
      <w:pPr>
        <w:numPr>
          <w:ilvl w:val="0"/>
          <w:numId w:val="9"/>
        </w:numPr>
        <w:rPr>
          <w:rFonts w:eastAsiaTheme="majorEastAsia"/>
          <w:lang w:val="en-GB"/>
        </w:rPr>
      </w:pPr>
      <w:r w:rsidRPr="00347E45">
        <w:rPr>
          <w:rFonts w:eastAsiaTheme="majorEastAsia"/>
          <w:lang w:val="en-GB"/>
        </w:rPr>
        <w:t xml:space="preserve">Not be discussed casually or outside the Club. </w:t>
      </w:r>
    </w:p>
    <w:p w14:paraId="47CCB8FE" w14:textId="77777777" w:rsidR="00347E45" w:rsidRPr="00347E45" w:rsidRDefault="00347E45" w:rsidP="00670146">
      <w:pPr>
        <w:numPr>
          <w:ilvl w:val="0"/>
          <w:numId w:val="9"/>
        </w:numPr>
        <w:rPr>
          <w:rFonts w:eastAsiaTheme="majorEastAsia"/>
          <w:lang w:val="en-GB"/>
        </w:rPr>
      </w:pPr>
      <w:r w:rsidRPr="00347E45">
        <w:rPr>
          <w:rFonts w:eastAsiaTheme="majorEastAsia"/>
          <w:lang w:val="en-GB"/>
        </w:rPr>
        <w:t xml:space="preserve">Be protected from unauthorised access. </w:t>
      </w:r>
    </w:p>
    <w:p w14:paraId="13E1C749" w14:textId="77777777" w:rsidR="00347E45" w:rsidRPr="00347E45" w:rsidRDefault="00347E45" w:rsidP="00347E45">
      <w:pPr>
        <w:rPr>
          <w:rFonts w:eastAsiaTheme="majorEastAsia"/>
          <w:lang w:val="en-GB"/>
        </w:rPr>
      </w:pPr>
      <w:r w:rsidRPr="00347E45">
        <w:rPr>
          <w:rFonts w:eastAsiaTheme="majorEastAsia"/>
          <w:lang w:val="en-GB"/>
        </w:rPr>
        <w:t>Relevant safeguarding information may be shared with another setting, school, safeguarding agency or professional where this is necessary and lawful to safeguard a child.</w:t>
      </w:r>
    </w:p>
    <w:p w14:paraId="3C02E91A" w14:textId="77777777" w:rsidR="00347E45" w:rsidRPr="00347E45" w:rsidRDefault="00347E45" w:rsidP="00347E45">
      <w:pPr>
        <w:pStyle w:val="Heading1"/>
        <w:rPr>
          <w:lang w:val="en-GB"/>
        </w:rPr>
      </w:pPr>
      <w:bookmarkStart w:id="18" w:name="_Toc238127677"/>
      <w:r w:rsidRPr="00347E45">
        <w:rPr>
          <w:lang w:val="en-GB"/>
        </w:rPr>
        <w:t>13. Child-on-Child Abuse</w:t>
      </w:r>
      <w:bookmarkEnd w:id="18"/>
    </w:p>
    <w:p w14:paraId="56B54C28" w14:textId="77777777" w:rsidR="00347E45" w:rsidRPr="00347E45" w:rsidRDefault="00347E45" w:rsidP="00347E45">
      <w:pPr>
        <w:rPr>
          <w:rFonts w:eastAsiaTheme="majorEastAsia"/>
          <w:lang w:val="en-GB"/>
        </w:rPr>
      </w:pPr>
      <w:r w:rsidRPr="00347E45">
        <w:rPr>
          <w:rFonts w:eastAsiaTheme="majorEastAsia"/>
          <w:lang w:val="en-GB"/>
        </w:rPr>
        <w:t>V.I.P.'s Children's Club recognises that children can abuse or harm other children.</w:t>
      </w:r>
    </w:p>
    <w:p w14:paraId="04377FD7" w14:textId="77777777" w:rsidR="00347E45" w:rsidRPr="00347E45" w:rsidRDefault="00347E45" w:rsidP="00347E45">
      <w:pPr>
        <w:rPr>
          <w:rFonts w:eastAsiaTheme="majorEastAsia"/>
          <w:lang w:val="en-GB"/>
        </w:rPr>
      </w:pPr>
      <w:r w:rsidRPr="00347E45">
        <w:rPr>
          <w:rFonts w:eastAsiaTheme="majorEastAsia"/>
          <w:lang w:val="en-GB"/>
        </w:rPr>
        <w:t>Child-on-child abuse may include:</w:t>
      </w:r>
    </w:p>
    <w:p w14:paraId="602FFE65" w14:textId="77777777" w:rsidR="00347E45" w:rsidRPr="00347E45" w:rsidRDefault="00347E45" w:rsidP="00670146">
      <w:pPr>
        <w:numPr>
          <w:ilvl w:val="0"/>
          <w:numId w:val="10"/>
        </w:numPr>
        <w:rPr>
          <w:rFonts w:eastAsiaTheme="majorEastAsia"/>
          <w:lang w:val="en-GB"/>
        </w:rPr>
      </w:pPr>
      <w:r w:rsidRPr="00347E45">
        <w:rPr>
          <w:rFonts w:eastAsiaTheme="majorEastAsia"/>
          <w:lang w:val="en-GB"/>
        </w:rPr>
        <w:t xml:space="preserve">Serious or persistent bullying. </w:t>
      </w:r>
    </w:p>
    <w:p w14:paraId="2C3F57BD" w14:textId="77777777" w:rsidR="00347E45" w:rsidRPr="00347E45" w:rsidRDefault="00347E45" w:rsidP="00670146">
      <w:pPr>
        <w:numPr>
          <w:ilvl w:val="0"/>
          <w:numId w:val="10"/>
        </w:numPr>
        <w:rPr>
          <w:rFonts w:eastAsiaTheme="majorEastAsia"/>
          <w:lang w:val="en-GB"/>
        </w:rPr>
      </w:pPr>
      <w:r w:rsidRPr="00347E45">
        <w:rPr>
          <w:rFonts w:eastAsiaTheme="majorEastAsia"/>
          <w:lang w:val="en-GB"/>
        </w:rPr>
        <w:t xml:space="preserve">Physical abuse. </w:t>
      </w:r>
    </w:p>
    <w:p w14:paraId="1515A87B" w14:textId="77777777" w:rsidR="00347E45" w:rsidRPr="00347E45" w:rsidRDefault="00347E45" w:rsidP="00670146">
      <w:pPr>
        <w:numPr>
          <w:ilvl w:val="0"/>
          <w:numId w:val="10"/>
        </w:numPr>
        <w:rPr>
          <w:rFonts w:eastAsiaTheme="majorEastAsia"/>
          <w:lang w:val="en-GB"/>
        </w:rPr>
      </w:pPr>
      <w:r w:rsidRPr="00347E45">
        <w:rPr>
          <w:rFonts w:eastAsiaTheme="majorEastAsia"/>
          <w:lang w:val="en-GB"/>
        </w:rPr>
        <w:t xml:space="preserve">Sexualised behaviour or sexual harassment. </w:t>
      </w:r>
    </w:p>
    <w:p w14:paraId="7AED40B6" w14:textId="77777777" w:rsidR="00347E45" w:rsidRPr="00347E45" w:rsidRDefault="00347E45" w:rsidP="00670146">
      <w:pPr>
        <w:numPr>
          <w:ilvl w:val="0"/>
          <w:numId w:val="10"/>
        </w:numPr>
        <w:rPr>
          <w:rFonts w:eastAsiaTheme="majorEastAsia"/>
          <w:lang w:val="en-GB"/>
        </w:rPr>
      </w:pPr>
      <w:r w:rsidRPr="00347E45">
        <w:rPr>
          <w:rFonts w:eastAsiaTheme="majorEastAsia"/>
          <w:lang w:val="en-GB"/>
        </w:rPr>
        <w:t xml:space="preserve">Sexual violence. </w:t>
      </w:r>
    </w:p>
    <w:p w14:paraId="7AD871A3" w14:textId="77777777" w:rsidR="00347E45" w:rsidRPr="00347E45" w:rsidRDefault="00347E45" w:rsidP="00670146">
      <w:pPr>
        <w:numPr>
          <w:ilvl w:val="0"/>
          <w:numId w:val="10"/>
        </w:numPr>
        <w:rPr>
          <w:rFonts w:eastAsiaTheme="majorEastAsia"/>
          <w:lang w:val="en-GB"/>
        </w:rPr>
      </w:pPr>
      <w:r w:rsidRPr="00347E45">
        <w:rPr>
          <w:rFonts w:eastAsiaTheme="majorEastAsia"/>
          <w:lang w:val="en-GB"/>
        </w:rPr>
        <w:t xml:space="preserve">Inappropriate or unwanted touching. </w:t>
      </w:r>
    </w:p>
    <w:p w14:paraId="5C8C6D3A" w14:textId="77777777" w:rsidR="00347E45" w:rsidRPr="00347E45" w:rsidRDefault="00347E45" w:rsidP="00670146">
      <w:pPr>
        <w:numPr>
          <w:ilvl w:val="0"/>
          <w:numId w:val="10"/>
        </w:numPr>
        <w:rPr>
          <w:rFonts w:eastAsiaTheme="majorEastAsia"/>
          <w:lang w:val="en-GB"/>
        </w:rPr>
      </w:pPr>
      <w:r w:rsidRPr="00347E45">
        <w:rPr>
          <w:rFonts w:eastAsiaTheme="majorEastAsia"/>
          <w:lang w:val="en-GB"/>
        </w:rPr>
        <w:t xml:space="preserve">Coercion, threats or intimidation. </w:t>
      </w:r>
    </w:p>
    <w:p w14:paraId="12474362" w14:textId="77777777" w:rsidR="00347E45" w:rsidRPr="00347E45" w:rsidRDefault="00347E45" w:rsidP="00670146">
      <w:pPr>
        <w:numPr>
          <w:ilvl w:val="0"/>
          <w:numId w:val="10"/>
        </w:numPr>
        <w:rPr>
          <w:rFonts w:eastAsiaTheme="majorEastAsia"/>
          <w:lang w:val="en-GB"/>
        </w:rPr>
      </w:pPr>
      <w:r w:rsidRPr="00347E45">
        <w:rPr>
          <w:rFonts w:eastAsiaTheme="majorEastAsia"/>
          <w:lang w:val="en-GB"/>
        </w:rPr>
        <w:t xml:space="preserve">Exploitation. </w:t>
      </w:r>
    </w:p>
    <w:p w14:paraId="52F0BD00" w14:textId="77777777" w:rsidR="00347E45" w:rsidRPr="00347E45" w:rsidRDefault="00347E45" w:rsidP="00670146">
      <w:pPr>
        <w:numPr>
          <w:ilvl w:val="0"/>
          <w:numId w:val="10"/>
        </w:numPr>
        <w:rPr>
          <w:rFonts w:eastAsiaTheme="majorEastAsia"/>
          <w:lang w:val="en-GB"/>
        </w:rPr>
      </w:pPr>
      <w:r w:rsidRPr="00347E45">
        <w:rPr>
          <w:rFonts w:eastAsiaTheme="majorEastAsia"/>
          <w:lang w:val="en-GB"/>
        </w:rPr>
        <w:t xml:space="preserve">Abuse within friendships or relationships. </w:t>
      </w:r>
    </w:p>
    <w:p w14:paraId="788F7DE4" w14:textId="77777777" w:rsidR="00347E45" w:rsidRPr="00347E45" w:rsidRDefault="00347E45" w:rsidP="00670146">
      <w:pPr>
        <w:numPr>
          <w:ilvl w:val="0"/>
          <w:numId w:val="10"/>
        </w:numPr>
        <w:rPr>
          <w:rFonts w:eastAsiaTheme="majorEastAsia"/>
          <w:lang w:val="en-GB"/>
        </w:rPr>
      </w:pPr>
      <w:r w:rsidRPr="00347E45">
        <w:rPr>
          <w:rFonts w:eastAsiaTheme="majorEastAsia"/>
          <w:lang w:val="en-GB"/>
        </w:rPr>
        <w:t xml:space="preserve">Sharing sexual images or material. </w:t>
      </w:r>
    </w:p>
    <w:p w14:paraId="33DD8C50" w14:textId="77777777" w:rsidR="00347E45" w:rsidRPr="00347E45" w:rsidRDefault="00347E45" w:rsidP="00670146">
      <w:pPr>
        <w:numPr>
          <w:ilvl w:val="0"/>
          <w:numId w:val="10"/>
        </w:numPr>
        <w:rPr>
          <w:rFonts w:eastAsiaTheme="majorEastAsia"/>
          <w:lang w:val="en-GB"/>
        </w:rPr>
      </w:pPr>
      <w:r w:rsidRPr="00347E45">
        <w:rPr>
          <w:rFonts w:eastAsiaTheme="majorEastAsia"/>
          <w:lang w:val="en-GB"/>
        </w:rPr>
        <w:t xml:space="preserve">Online abuse or harassment. </w:t>
      </w:r>
    </w:p>
    <w:p w14:paraId="555CB5E6" w14:textId="77777777" w:rsidR="00347E45" w:rsidRPr="00347E45" w:rsidRDefault="00347E45" w:rsidP="00347E45">
      <w:pPr>
        <w:rPr>
          <w:rFonts w:eastAsiaTheme="majorEastAsia"/>
          <w:lang w:val="en-GB"/>
        </w:rPr>
      </w:pPr>
      <w:r w:rsidRPr="00347E45">
        <w:rPr>
          <w:rFonts w:eastAsiaTheme="majorEastAsia"/>
          <w:lang w:val="en-GB"/>
        </w:rPr>
        <w:t xml:space="preserve">Employees must not dismiss abusive behaviour as </w:t>
      </w:r>
      <w:r w:rsidRPr="00347E45">
        <w:rPr>
          <w:rFonts w:eastAsiaTheme="majorEastAsia"/>
          <w:i/>
          <w:iCs/>
          <w:lang w:val="en-GB"/>
        </w:rPr>
        <w:t>“banter,” “children being children”</w:t>
      </w:r>
      <w:r w:rsidRPr="00347E45">
        <w:rPr>
          <w:rFonts w:eastAsiaTheme="majorEastAsia"/>
          <w:lang w:val="en-GB"/>
        </w:rPr>
        <w:t xml:space="preserve"> or an inevitable part of growing up.</w:t>
      </w:r>
    </w:p>
    <w:p w14:paraId="60BB146A" w14:textId="77777777" w:rsidR="00347E45" w:rsidRPr="00347E45" w:rsidRDefault="00347E45" w:rsidP="00347E45">
      <w:pPr>
        <w:rPr>
          <w:rFonts w:eastAsiaTheme="majorEastAsia"/>
          <w:lang w:val="en-GB"/>
        </w:rPr>
      </w:pPr>
      <w:r w:rsidRPr="00347E45">
        <w:rPr>
          <w:rFonts w:eastAsiaTheme="majorEastAsia"/>
          <w:lang w:val="en-GB"/>
        </w:rPr>
        <w:t xml:space="preserve">The Club's previous policy already recognised peer-on-peer abuse and required it to be taken seriously rather than dismissed as normal behaviour. </w:t>
      </w:r>
    </w:p>
    <w:p w14:paraId="040B1AE0" w14:textId="77777777" w:rsidR="00347E45" w:rsidRPr="00347E45" w:rsidRDefault="00347E45" w:rsidP="00347E45">
      <w:pPr>
        <w:rPr>
          <w:rFonts w:eastAsiaTheme="majorEastAsia"/>
          <w:lang w:val="en-GB"/>
        </w:rPr>
      </w:pPr>
      <w:r w:rsidRPr="00347E45">
        <w:rPr>
          <w:rFonts w:eastAsiaTheme="majorEastAsia"/>
          <w:lang w:val="en-GB"/>
        </w:rPr>
        <w:lastRenderedPageBreak/>
        <w:t>Where inappropriate behaviour does not initially meet a safeguarding threshold, the Club may respond progressively by:</w:t>
      </w:r>
    </w:p>
    <w:p w14:paraId="3912BA39" w14:textId="77777777" w:rsidR="00347E45" w:rsidRPr="00347E45" w:rsidRDefault="00347E45" w:rsidP="00670146">
      <w:pPr>
        <w:numPr>
          <w:ilvl w:val="0"/>
          <w:numId w:val="11"/>
        </w:numPr>
        <w:rPr>
          <w:rFonts w:eastAsiaTheme="majorEastAsia"/>
          <w:lang w:val="en-GB"/>
        </w:rPr>
      </w:pPr>
      <w:r w:rsidRPr="00347E45">
        <w:rPr>
          <w:rFonts w:eastAsiaTheme="majorEastAsia"/>
          <w:lang w:val="en-GB"/>
        </w:rPr>
        <w:t xml:space="preserve">Speaking appropriately with the children and explaining why the behaviour is unacceptable. </w:t>
      </w:r>
    </w:p>
    <w:p w14:paraId="1E7EF50D" w14:textId="77777777" w:rsidR="00347E45" w:rsidRPr="00347E45" w:rsidRDefault="00347E45" w:rsidP="00670146">
      <w:pPr>
        <w:numPr>
          <w:ilvl w:val="0"/>
          <w:numId w:val="11"/>
        </w:numPr>
        <w:rPr>
          <w:rFonts w:eastAsiaTheme="majorEastAsia"/>
          <w:lang w:val="en-GB"/>
        </w:rPr>
      </w:pPr>
      <w:r w:rsidRPr="00347E45">
        <w:rPr>
          <w:rFonts w:eastAsiaTheme="majorEastAsia"/>
          <w:lang w:val="en-GB"/>
        </w:rPr>
        <w:t xml:space="preserve">Involving parents/carers where behaviour continues. </w:t>
      </w:r>
    </w:p>
    <w:p w14:paraId="078BAD1F" w14:textId="77777777" w:rsidR="00347E45" w:rsidRPr="00347E45" w:rsidRDefault="00347E45" w:rsidP="00670146">
      <w:pPr>
        <w:numPr>
          <w:ilvl w:val="0"/>
          <w:numId w:val="11"/>
        </w:numPr>
        <w:rPr>
          <w:rFonts w:eastAsiaTheme="majorEastAsia"/>
          <w:lang w:val="en-GB"/>
        </w:rPr>
      </w:pPr>
      <w:r w:rsidRPr="00347E45">
        <w:rPr>
          <w:rFonts w:eastAsiaTheme="majorEastAsia"/>
          <w:lang w:val="en-GB"/>
        </w:rPr>
        <w:t xml:space="preserve">Liaising with the child's school where appropriate to develop a consistent response. </w:t>
      </w:r>
    </w:p>
    <w:p w14:paraId="147D36FC" w14:textId="77777777" w:rsidR="00347E45" w:rsidRPr="00347E45" w:rsidRDefault="00347E45" w:rsidP="00670146">
      <w:pPr>
        <w:numPr>
          <w:ilvl w:val="0"/>
          <w:numId w:val="11"/>
        </w:numPr>
        <w:rPr>
          <w:rFonts w:eastAsiaTheme="majorEastAsia"/>
          <w:lang w:val="en-GB"/>
        </w:rPr>
      </w:pPr>
      <w:r w:rsidRPr="00347E45">
        <w:rPr>
          <w:rFonts w:eastAsiaTheme="majorEastAsia"/>
          <w:lang w:val="en-GB"/>
        </w:rPr>
        <w:t xml:space="preserve">Seeking safeguarding advice or making a referral where concerns persist or increase. </w:t>
      </w:r>
    </w:p>
    <w:p w14:paraId="22B32848" w14:textId="77777777" w:rsidR="00347E45" w:rsidRPr="00347E45" w:rsidRDefault="00347E45" w:rsidP="00347E45">
      <w:pPr>
        <w:rPr>
          <w:rFonts w:eastAsiaTheme="majorEastAsia"/>
          <w:lang w:val="en-GB"/>
        </w:rPr>
      </w:pPr>
      <w:r w:rsidRPr="00347E45">
        <w:rPr>
          <w:rFonts w:eastAsiaTheme="majorEastAsia"/>
          <w:lang w:val="en-GB"/>
        </w:rPr>
        <w:t xml:space="preserve">Where behaviour is </w:t>
      </w:r>
      <w:r w:rsidRPr="00347E45">
        <w:rPr>
          <w:rFonts w:eastAsiaTheme="majorEastAsia"/>
          <w:b/>
          <w:bCs/>
          <w:lang w:val="en-GB"/>
        </w:rPr>
        <w:t>serious from the outset or indicates possible abuse or significant harm</w:t>
      </w:r>
      <w:r w:rsidRPr="00347E45">
        <w:rPr>
          <w:rFonts w:eastAsiaTheme="majorEastAsia"/>
          <w:lang w:val="en-GB"/>
        </w:rPr>
        <w:t>, the matter will be treated immediately as a safeguarding concern. Employees do not need to work through each stage above before reporting it.</w:t>
      </w:r>
    </w:p>
    <w:p w14:paraId="4E1D179D" w14:textId="77777777" w:rsidR="00347E45" w:rsidRPr="00347E45" w:rsidRDefault="00347E45" w:rsidP="00347E45">
      <w:pPr>
        <w:rPr>
          <w:rFonts w:eastAsiaTheme="majorEastAsia"/>
          <w:lang w:val="en-GB"/>
        </w:rPr>
      </w:pPr>
      <w:r w:rsidRPr="00347E45">
        <w:rPr>
          <w:rFonts w:eastAsiaTheme="majorEastAsia"/>
          <w:lang w:val="en-GB"/>
        </w:rPr>
        <w:t xml:space="preserve">The safeguarding needs of </w:t>
      </w:r>
      <w:r w:rsidRPr="00347E45">
        <w:rPr>
          <w:rFonts w:eastAsiaTheme="majorEastAsia"/>
          <w:b/>
          <w:bCs/>
          <w:lang w:val="en-GB"/>
        </w:rPr>
        <w:t>all children involved</w:t>
      </w:r>
      <w:r w:rsidRPr="00347E45">
        <w:rPr>
          <w:rFonts w:eastAsiaTheme="majorEastAsia"/>
          <w:lang w:val="en-GB"/>
        </w:rPr>
        <w:t xml:space="preserve"> will be considered, including a child who has harmed another child.</w:t>
      </w:r>
    </w:p>
    <w:p w14:paraId="4D1FCA7C" w14:textId="77777777" w:rsidR="00347E45" w:rsidRPr="00347E45" w:rsidRDefault="00347E45" w:rsidP="00347E45">
      <w:pPr>
        <w:rPr>
          <w:rFonts w:eastAsiaTheme="majorEastAsia"/>
          <w:lang w:val="en-GB"/>
        </w:rPr>
      </w:pPr>
      <w:r w:rsidRPr="00347E45">
        <w:rPr>
          <w:rFonts w:eastAsiaTheme="majorEastAsia"/>
          <w:lang w:val="en-GB"/>
        </w:rPr>
        <w:t>Where continuing behaviour presents an unacceptable risk to other children and cannot safely be managed within the Club, suspension or exclusion may be considered in accordance with the Club's relevant procedures.</w:t>
      </w:r>
    </w:p>
    <w:p w14:paraId="5D36186D" w14:textId="77777777" w:rsidR="00347E45" w:rsidRPr="00347E45" w:rsidRDefault="00347E45" w:rsidP="00347E45">
      <w:pPr>
        <w:pStyle w:val="Heading1"/>
        <w:rPr>
          <w:lang w:val="en-GB"/>
        </w:rPr>
      </w:pPr>
      <w:bookmarkStart w:id="19" w:name="_Toc238127678"/>
      <w:r w:rsidRPr="00347E45">
        <w:rPr>
          <w:lang w:val="en-GB"/>
        </w:rPr>
        <w:t>14. Online Safeguarding</w:t>
      </w:r>
      <w:bookmarkEnd w:id="19"/>
    </w:p>
    <w:p w14:paraId="7F53FE83" w14:textId="77777777" w:rsidR="00347E45" w:rsidRPr="00347E45" w:rsidRDefault="00347E45" w:rsidP="00347E45">
      <w:pPr>
        <w:rPr>
          <w:rFonts w:eastAsiaTheme="majorEastAsia"/>
          <w:lang w:val="en-GB"/>
        </w:rPr>
      </w:pPr>
      <w:r w:rsidRPr="00347E45">
        <w:rPr>
          <w:rFonts w:eastAsiaTheme="majorEastAsia"/>
          <w:lang w:val="en-GB"/>
        </w:rPr>
        <w:t>Safeguarding extends to children's experiences online.</w:t>
      </w:r>
    </w:p>
    <w:p w14:paraId="5457DD87" w14:textId="77777777" w:rsidR="00347E45" w:rsidRPr="00347E45" w:rsidRDefault="00347E45" w:rsidP="00347E45">
      <w:pPr>
        <w:rPr>
          <w:rFonts w:eastAsiaTheme="majorEastAsia"/>
          <w:lang w:val="en-GB"/>
        </w:rPr>
      </w:pPr>
      <w:r w:rsidRPr="00347E45">
        <w:rPr>
          <w:rFonts w:eastAsiaTheme="majorEastAsia"/>
          <w:lang w:val="en-GB"/>
        </w:rPr>
        <w:t>Concerns may include:</w:t>
      </w:r>
    </w:p>
    <w:p w14:paraId="49DA5A49" w14:textId="77777777" w:rsidR="00347E45" w:rsidRPr="00347E45" w:rsidRDefault="00347E45" w:rsidP="00670146">
      <w:pPr>
        <w:numPr>
          <w:ilvl w:val="0"/>
          <w:numId w:val="12"/>
        </w:numPr>
        <w:rPr>
          <w:rFonts w:eastAsiaTheme="majorEastAsia"/>
          <w:lang w:val="en-GB"/>
        </w:rPr>
      </w:pPr>
      <w:r w:rsidRPr="00347E45">
        <w:rPr>
          <w:rFonts w:eastAsiaTheme="majorEastAsia"/>
          <w:lang w:val="en-GB"/>
        </w:rPr>
        <w:t xml:space="preserve">Cyberbullying. </w:t>
      </w:r>
    </w:p>
    <w:p w14:paraId="58C67EFB" w14:textId="77777777" w:rsidR="00347E45" w:rsidRPr="00347E45" w:rsidRDefault="00347E45" w:rsidP="00670146">
      <w:pPr>
        <w:numPr>
          <w:ilvl w:val="0"/>
          <w:numId w:val="12"/>
        </w:numPr>
        <w:rPr>
          <w:rFonts w:eastAsiaTheme="majorEastAsia"/>
          <w:lang w:val="en-GB"/>
        </w:rPr>
      </w:pPr>
      <w:r w:rsidRPr="00347E45">
        <w:rPr>
          <w:rFonts w:eastAsiaTheme="majorEastAsia"/>
          <w:lang w:val="en-GB"/>
        </w:rPr>
        <w:t xml:space="preserve">Grooming. </w:t>
      </w:r>
    </w:p>
    <w:p w14:paraId="52024291" w14:textId="77777777" w:rsidR="00347E45" w:rsidRPr="00347E45" w:rsidRDefault="00347E45" w:rsidP="00670146">
      <w:pPr>
        <w:numPr>
          <w:ilvl w:val="0"/>
          <w:numId w:val="12"/>
        </w:numPr>
        <w:rPr>
          <w:rFonts w:eastAsiaTheme="majorEastAsia"/>
          <w:lang w:val="en-GB"/>
        </w:rPr>
      </w:pPr>
      <w:r w:rsidRPr="00347E45">
        <w:rPr>
          <w:rFonts w:eastAsiaTheme="majorEastAsia"/>
          <w:lang w:val="en-GB"/>
        </w:rPr>
        <w:t xml:space="preserve">Sexual exploitation. </w:t>
      </w:r>
    </w:p>
    <w:p w14:paraId="3BC09748" w14:textId="77777777" w:rsidR="00347E45" w:rsidRPr="00347E45" w:rsidRDefault="00347E45" w:rsidP="00670146">
      <w:pPr>
        <w:numPr>
          <w:ilvl w:val="0"/>
          <w:numId w:val="12"/>
        </w:numPr>
        <w:rPr>
          <w:rFonts w:eastAsiaTheme="majorEastAsia"/>
          <w:lang w:val="en-GB"/>
        </w:rPr>
      </w:pPr>
      <w:r w:rsidRPr="00347E45">
        <w:rPr>
          <w:rFonts w:eastAsiaTheme="majorEastAsia"/>
          <w:lang w:val="en-GB"/>
        </w:rPr>
        <w:t xml:space="preserve">Harmful or inappropriate content. </w:t>
      </w:r>
    </w:p>
    <w:p w14:paraId="6678807E" w14:textId="77777777" w:rsidR="00347E45" w:rsidRPr="00347E45" w:rsidRDefault="00347E45" w:rsidP="00670146">
      <w:pPr>
        <w:numPr>
          <w:ilvl w:val="0"/>
          <w:numId w:val="12"/>
        </w:numPr>
        <w:rPr>
          <w:rFonts w:eastAsiaTheme="majorEastAsia"/>
          <w:lang w:val="en-GB"/>
        </w:rPr>
      </w:pPr>
      <w:r w:rsidRPr="00347E45">
        <w:rPr>
          <w:rFonts w:eastAsiaTheme="majorEastAsia"/>
          <w:lang w:val="en-GB"/>
        </w:rPr>
        <w:t xml:space="preserve">Unwanted contact. </w:t>
      </w:r>
    </w:p>
    <w:p w14:paraId="37E64BB9" w14:textId="77777777" w:rsidR="00347E45" w:rsidRPr="00347E45" w:rsidRDefault="00347E45" w:rsidP="00670146">
      <w:pPr>
        <w:numPr>
          <w:ilvl w:val="0"/>
          <w:numId w:val="12"/>
        </w:numPr>
        <w:rPr>
          <w:rFonts w:eastAsiaTheme="majorEastAsia"/>
          <w:lang w:val="en-GB"/>
        </w:rPr>
      </w:pPr>
      <w:r w:rsidRPr="00347E45">
        <w:rPr>
          <w:rFonts w:eastAsiaTheme="majorEastAsia"/>
          <w:lang w:val="en-GB"/>
        </w:rPr>
        <w:t xml:space="preserve">Requests for photographs or personal information. </w:t>
      </w:r>
    </w:p>
    <w:p w14:paraId="18F3CBE8" w14:textId="77777777" w:rsidR="00347E45" w:rsidRPr="00347E45" w:rsidRDefault="00347E45" w:rsidP="00670146">
      <w:pPr>
        <w:numPr>
          <w:ilvl w:val="0"/>
          <w:numId w:val="12"/>
        </w:numPr>
        <w:rPr>
          <w:rFonts w:eastAsiaTheme="majorEastAsia"/>
          <w:lang w:val="en-GB"/>
        </w:rPr>
      </w:pPr>
      <w:r w:rsidRPr="00347E45">
        <w:rPr>
          <w:rFonts w:eastAsiaTheme="majorEastAsia"/>
          <w:lang w:val="en-GB"/>
        </w:rPr>
        <w:t xml:space="preserve">Sharing sexual images. </w:t>
      </w:r>
    </w:p>
    <w:p w14:paraId="5BE232A2" w14:textId="77777777" w:rsidR="00347E45" w:rsidRPr="00347E45" w:rsidRDefault="00347E45" w:rsidP="00670146">
      <w:pPr>
        <w:numPr>
          <w:ilvl w:val="0"/>
          <w:numId w:val="12"/>
        </w:numPr>
        <w:rPr>
          <w:rFonts w:eastAsiaTheme="majorEastAsia"/>
          <w:lang w:val="en-GB"/>
        </w:rPr>
      </w:pPr>
      <w:r w:rsidRPr="00347E45">
        <w:rPr>
          <w:rFonts w:eastAsiaTheme="majorEastAsia"/>
          <w:lang w:val="en-GB"/>
        </w:rPr>
        <w:t xml:space="preserve">Threats, coercion or intimidation. </w:t>
      </w:r>
    </w:p>
    <w:p w14:paraId="0FBD6944" w14:textId="77777777" w:rsidR="00347E45" w:rsidRPr="00347E45" w:rsidRDefault="00347E45" w:rsidP="00670146">
      <w:pPr>
        <w:numPr>
          <w:ilvl w:val="0"/>
          <w:numId w:val="12"/>
        </w:numPr>
        <w:rPr>
          <w:rFonts w:eastAsiaTheme="majorEastAsia"/>
          <w:lang w:val="en-GB"/>
        </w:rPr>
      </w:pPr>
      <w:r w:rsidRPr="00347E45">
        <w:rPr>
          <w:rFonts w:eastAsiaTheme="majorEastAsia"/>
          <w:lang w:val="en-GB"/>
        </w:rPr>
        <w:t xml:space="preserve">Extremist or radicalising content. </w:t>
      </w:r>
    </w:p>
    <w:p w14:paraId="707C0534" w14:textId="77777777" w:rsidR="00347E45" w:rsidRPr="00347E45" w:rsidRDefault="00347E45" w:rsidP="00347E45">
      <w:pPr>
        <w:rPr>
          <w:rFonts w:eastAsiaTheme="majorEastAsia"/>
          <w:lang w:val="en-GB"/>
        </w:rPr>
      </w:pPr>
      <w:r w:rsidRPr="00347E45">
        <w:rPr>
          <w:rFonts w:eastAsiaTheme="majorEastAsia"/>
          <w:lang w:val="en-GB"/>
        </w:rPr>
        <w:t>Employees must report online safeguarding concerns through the same safeguarding arrangements as offline concerns.</w:t>
      </w:r>
    </w:p>
    <w:p w14:paraId="60E0A23C" w14:textId="77777777" w:rsidR="00347E45" w:rsidRPr="00347E45" w:rsidRDefault="00347E45" w:rsidP="00347E45">
      <w:pPr>
        <w:rPr>
          <w:rFonts w:eastAsiaTheme="majorEastAsia"/>
          <w:lang w:val="en-GB"/>
        </w:rPr>
      </w:pPr>
      <w:r w:rsidRPr="00347E45">
        <w:rPr>
          <w:rFonts w:eastAsiaTheme="majorEastAsia"/>
          <w:lang w:val="en-GB"/>
        </w:rPr>
        <w:lastRenderedPageBreak/>
        <w:t xml:space="preserve">Detailed controls relating to technology are contained within the Club's </w:t>
      </w:r>
      <w:r w:rsidRPr="00347E45">
        <w:rPr>
          <w:rFonts w:eastAsiaTheme="majorEastAsia"/>
          <w:b/>
          <w:bCs/>
          <w:lang w:val="en-GB"/>
        </w:rPr>
        <w:t>Online Safety &amp; Internet Use Policy</w:t>
      </w:r>
      <w:r w:rsidRPr="00347E45">
        <w:rPr>
          <w:rFonts w:eastAsiaTheme="majorEastAsia"/>
          <w:lang w:val="en-GB"/>
        </w:rPr>
        <w:t xml:space="preserve"> and </w:t>
      </w:r>
      <w:r w:rsidRPr="00347E45">
        <w:rPr>
          <w:rFonts w:eastAsiaTheme="majorEastAsia"/>
          <w:b/>
          <w:bCs/>
          <w:lang w:val="en-GB"/>
        </w:rPr>
        <w:t>Mobile Phone and Personal Device Policy</w:t>
      </w:r>
      <w:r w:rsidRPr="00347E45">
        <w:rPr>
          <w:rFonts w:eastAsiaTheme="majorEastAsia"/>
          <w:lang w:val="en-GB"/>
        </w:rPr>
        <w:t>.</w:t>
      </w:r>
    </w:p>
    <w:p w14:paraId="24BCCBDD" w14:textId="77777777" w:rsidR="00347E45" w:rsidRPr="00347E45" w:rsidRDefault="00347E45" w:rsidP="00347E45">
      <w:pPr>
        <w:rPr>
          <w:rFonts w:eastAsiaTheme="majorEastAsia"/>
          <w:lang w:val="en-GB"/>
        </w:rPr>
      </w:pPr>
      <w:r w:rsidRPr="00347E45">
        <w:rPr>
          <w:rFonts w:eastAsiaTheme="majorEastAsia"/>
          <w:lang w:val="en-GB"/>
        </w:rPr>
        <w:t xml:space="preserve">The existing Online Safety policy already establishes that online concerns are recorded and escalated through the Club's safeguarding procedures. </w:t>
      </w:r>
    </w:p>
    <w:p w14:paraId="79032295" w14:textId="77777777" w:rsidR="00347E45" w:rsidRPr="00347E45" w:rsidRDefault="00347E45" w:rsidP="00347E45">
      <w:pPr>
        <w:pStyle w:val="Heading1"/>
        <w:rPr>
          <w:lang w:val="en-GB"/>
        </w:rPr>
      </w:pPr>
      <w:bookmarkStart w:id="20" w:name="_Toc238127679"/>
      <w:r w:rsidRPr="00347E45">
        <w:rPr>
          <w:lang w:val="en-GB"/>
        </w:rPr>
        <w:t>15. Prevent Duty and Radicalisation</w:t>
      </w:r>
      <w:bookmarkEnd w:id="20"/>
    </w:p>
    <w:p w14:paraId="0852B2D5" w14:textId="77777777" w:rsidR="00347E45" w:rsidRPr="00347E45" w:rsidRDefault="00347E45" w:rsidP="00347E45">
      <w:pPr>
        <w:rPr>
          <w:rFonts w:eastAsiaTheme="majorEastAsia"/>
          <w:lang w:val="en-GB"/>
        </w:rPr>
      </w:pPr>
      <w:r w:rsidRPr="00347E45">
        <w:rPr>
          <w:rFonts w:eastAsiaTheme="majorEastAsia"/>
          <w:lang w:val="en-GB"/>
        </w:rPr>
        <w:t>The Club recognises safeguarding children from radicalisation into terrorism as part of its wider safeguarding responsibilities.</w:t>
      </w:r>
    </w:p>
    <w:p w14:paraId="67A33CDD" w14:textId="77777777" w:rsidR="00347E45" w:rsidRPr="00347E45" w:rsidRDefault="00347E45" w:rsidP="00347E45">
      <w:pPr>
        <w:rPr>
          <w:rFonts w:eastAsiaTheme="majorEastAsia"/>
          <w:lang w:val="en-GB"/>
        </w:rPr>
      </w:pPr>
      <w:r w:rsidRPr="00347E45">
        <w:rPr>
          <w:rFonts w:eastAsiaTheme="majorEastAsia"/>
          <w:lang w:val="en-GB"/>
        </w:rPr>
        <w:t>Employees should remain alert to concerning changes in a child's behaviour, language or circumstances but must not make assumptions based solely upon religion, culture, ethnicity, political discussion or strongly expressed lawful opinions.</w:t>
      </w:r>
    </w:p>
    <w:p w14:paraId="7C62DFEB" w14:textId="77777777" w:rsidR="00347E45" w:rsidRPr="00347E45" w:rsidRDefault="00347E45" w:rsidP="00347E45">
      <w:pPr>
        <w:rPr>
          <w:rFonts w:eastAsiaTheme="majorEastAsia"/>
          <w:lang w:val="en-GB"/>
        </w:rPr>
      </w:pPr>
      <w:r w:rsidRPr="00347E45">
        <w:rPr>
          <w:rFonts w:eastAsiaTheme="majorEastAsia"/>
          <w:lang w:val="en-GB"/>
        </w:rPr>
        <w:t>There is no single profile of a child who may be susceptible to radicalisation.</w:t>
      </w:r>
    </w:p>
    <w:p w14:paraId="78354150" w14:textId="77777777" w:rsidR="00347E45" w:rsidRPr="00347E45" w:rsidRDefault="00347E45" w:rsidP="00347E45">
      <w:pPr>
        <w:rPr>
          <w:rFonts w:eastAsiaTheme="majorEastAsia"/>
          <w:lang w:val="en-GB"/>
        </w:rPr>
      </w:pPr>
      <w:r w:rsidRPr="00347E45">
        <w:rPr>
          <w:rFonts w:eastAsiaTheme="majorEastAsia"/>
          <w:lang w:val="en-GB"/>
        </w:rPr>
        <w:t>Where a genuine concern arises, employees must report it through the Club's normal safeguarding arrangements and must not attempt to investigate it themselves.</w:t>
      </w:r>
    </w:p>
    <w:p w14:paraId="2E179F83" w14:textId="77777777" w:rsidR="00347E45" w:rsidRPr="00347E45" w:rsidRDefault="00347E45" w:rsidP="00347E45">
      <w:pPr>
        <w:rPr>
          <w:rFonts w:eastAsiaTheme="majorEastAsia"/>
          <w:lang w:val="en-GB"/>
        </w:rPr>
      </w:pPr>
      <w:r w:rsidRPr="00347E45">
        <w:rPr>
          <w:rFonts w:eastAsiaTheme="majorEastAsia"/>
          <w:lang w:val="en-GB"/>
        </w:rPr>
        <w:t>Appropriate safeguarding or Prevent advice/referral will be considered according to the circumstances.</w:t>
      </w:r>
    </w:p>
    <w:p w14:paraId="5B4F2B65" w14:textId="77777777" w:rsidR="00347E45" w:rsidRPr="00347E45" w:rsidRDefault="00347E45" w:rsidP="00347E45">
      <w:pPr>
        <w:rPr>
          <w:rFonts w:eastAsiaTheme="majorEastAsia"/>
          <w:lang w:val="en-GB"/>
        </w:rPr>
      </w:pPr>
      <w:r w:rsidRPr="00347E45">
        <w:rPr>
          <w:rFonts w:eastAsiaTheme="majorEastAsia"/>
          <w:lang w:val="en-GB"/>
        </w:rPr>
        <w:t>Where there is immediate danger or suspected criminal activity, the police/emergency services will be contacted as appropriate.</w:t>
      </w:r>
    </w:p>
    <w:p w14:paraId="0740B47C" w14:textId="77777777" w:rsidR="00347E45" w:rsidRPr="00347E45" w:rsidRDefault="00347E45" w:rsidP="00347E45">
      <w:pPr>
        <w:rPr>
          <w:rFonts w:eastAsiaTheme="majorEastAsia"/>
          <w:lang w:val="en-GB"/>
        </w:rPr>
      </w:pPr>
      <w:r w:rsidRPr="00347E45">
        <w:rPr>
          <w:rFonts w:eastAsiaTheme="majorEastAsia"/>
          <w:lang w:val="en-GB"/>
        </w:rPr>
        <w:t xml:space="preserve">The Club's separate </w:t>
      </w:r>
      <w:r w:rsidRPr="00347E45">
        <w:rPr>
          <w:rFonts w:eastAsiaTheme="majorEastAsia"/>
          <w:b/>
          <w:bCs/>
          <w:lang w:val="en-GB"/>
        </w:rPr>
        <w:t>No Platform Policy</w:t>
      </w:r>
      <w:r w:rsidRPr="00347E45">
        <w:rPr>
          <w:rFonts w:eastAsiaTheme="majorEastAsia"/>
          <w:lang w:val="en-GB"/>
        </w:rPr>
        <w:t xml:space="preserve"> provides further detail and already establishes Prevent as part of ordinary safeguarding practice. </w:t>
      </w:r>
    </w:p>
    <w:p w14:paraId="5E71D03F" w14:textId="77777777" w:rsidR="00347E45" w:rsidRPr="00347E45" w:rsidRDefault="00347E45" w:rsidP="00347E45">
      <w:pPr>
        <w:pStyle w:val="Heading1"/>
        <w:rPr>
          <w:lang w:val="en-GB"/>
        </w:rPr>
      </w:pPr>
      <w:bookmarkStart w:id="21" w:name="_Toc238127680"/>
      <w:r w:rsidRPr="00347E45">
        <w:rPr>
          <w:lang w:val="en-GB"/>
        </w:rPr>
        <w:t>16. Concerns or Allegations About Adults Working With Children</w:t>
      </w:r>
      <w:bookmarkEnd w:id="21"/>
    </w:p>
    <w:p w14:paraId="4F4ED8C7" w14:textId="77777777" w:rsidR="00347E45" w:rsidRPr="00347E45" w:rsidRDefault="00347E45" w:rsidP="00347E45">
      <w:pPr>
        <w:rPr>
          <w:rFonts w:eastAsiaTheme="majorEastAsia"/>
          <w:lang w:val="en-GB"/>
        </w:rPr>
      </w:pPr>
      <w:r w:rsidRPr="00347E45">
        <w:rPr>
          <w:rFonts w:eastAsiaTheme="majorEastAsia"/>
          <w:lang w:val="en-GB"/>
        </w:rPr>
        <w:t>Any allegation or safeguarding concern involving an employee, volunteer, student or other adult working with children will be taken seriously.</w:t>
      </w:r>
    </w:p>
    <w:p w14:paraId="1EDF269B" w14:textId="77777777" w:rsidR="00347E45" w:rsidRPr="00347E45" w:rsidRDefault="00347E45" w:rsidP="00347E45">
      <w:pPr>
        <w:rPr>
          <w:rFonts w:eastAsiaTheme="majorEastAsia"/>
          <w:lang w:val="en-GB"/>
        </w:rPr>
      </w:pPr>
      <w:r w:rsidRPr="00347E45">
        <w:rPr>
          <w:rFonts w:eastAsiaTheme="majorEastAsia"/>
          <w:lang w:val="en-GB"/>
        </w:rPr>
        <w:t xml:space="preserve">The DSL/Registered Person will consider the appropriate allegations-management procedure and seek advice from the </w:t>
      </w:r>
      <w:r w:rsidRPr="00347E45">
        <w:rPr>
          <w:rFonts w:eastAsiaTheme="majorEastAsia"/>
          <w:b/>
          <w:bCs/>
          <w:lang w:val="en-GB"/>
        </w:rPr>
        <w:t>Local Authority Designated Officer (LADO)</w:t>
      </w:r>
      <w:r w:rsidRPr="00347E45">
        <w:rPr>
          <w:rFonts w:eastAsiaTheme="majorEastAsia"/>
          <w:lang w:val="en-GB"/>
        </w:rPr>
        <w:t xml:space="preserve"> where appropriate.</w:t>
      </w:r>
    </w:p>
    <w:p w14:paraId="71D8D9C1" w14:textId="77777777" w:rsidR="00347E45" w:rsidRPr="00347E45" w:rsidRDefault="00347E45" w:rsidP="00347E45">
      <w:pPr>
        <w:rPr>
          <w:rFonts w:eastAsiaTheme="majorEastAsia"/>
          <w:lang w:val="en-GB"/>
        </w:rPr>
      </w:pPr>
      <w:r w:rsidRPr="00347E45">
        <w:rPr>
          <w:rFonts w:eastAsiaTheme="majorEastAsia"/>
          <w:lang w:val="en-GB"/>
        </w:rPr>
        <w:t>Employees must not conduct their own investigation.</w:t>
      </w:r>
    </w:p>
    <w:p w14:paraId="2726ABF6" w14:textId="77777777" w:rsidR="00347E45" w:rsidRPr="00347E45" w:rsidRDefault="00347E45" w:rsidP="00347E45">
      <w:pPr>
        <w:rPr>
          <w:rFonts w:eastAsiaTheme="majorEastAsia"/>
          <w:lang w:val="en-GB"/>
        </w:rPr>
      </w:pPr>
      <w:r w:rsidRPr="00347E45">
        <w:rPr>
          <w:rFonts w:eastAsiaTheme="majorEastAsia"/>
          <w:lang w:val="en-GB"/>
        </w:rPr>
        <w:t>Where appropriate:</w:t>
      </w:r>
    </w:p>
    <w:p w14:paraId="119FD71C" w14:textId="77777777" w:rsidR="00347E45" w:rsidRPr="00347E45" w:rsidRDefault="00347E45" w:rsidP="00670146">
      <w:pPr>
        <w:numPr>
          <w:ilvl w:val="0"/>
          <w:numId w:val="13"/>
        </w:numPr>
        <w:rPr>
          <w:rFonts w:eastAsiaTheme="majorEastAsia"/>
          <w:lang w:val="en-GB"/>
        </w:rPr>
      </w:pPr>
      <w:r w:rsidRPr="00347E45">
        <w:rPr>
          <w:rFonts w:eastAsiaTheme="majorEastAsia"/>
          <w:lang w:val="en-GB"/>
        </w:rPr>
        <w:t xml:space="preserve">Relevant information will be recorded. </w:t>
      </w:r>
    </w:p>
    <w:p w14:paraId="3C0BFF60" w14:textId="77777777" w:rsidR="00347E45" w:rsidRPr="00347E45" w:rsidRDefault="00347E45" w:rsidP="00670146">
      <w:pPr>
        <w:numPr>
          <w:ilvl w:val="0"/>
          <w:numId w:val="13"/>
        </w:numPr>
        <w:rPr>
          <w:rFonts w:eastAsiaTheme="majorEastAsia"/>
          <w:lang w:val="en-GB"/>
        </w:rPr>
      </w:pPr>
      <w:r w:rsidRPr="00347E45">
        <w:rPr>
          <w:rFonts w:eastAsiaTheme="majorEastAsia"/>
          <w:lang w:val="en-GB"/>
        </w:rPr>
        <w:t xml:space="preserve">The LADO will be contacted. </w:t>
      </w:r>
    </w:p>
    <w:p w14:paraId="3350D42D" w14:textId="77777777" w:rsidR="00347E45" w:rsidRPr="00347E45" w:rsidRDefault="00347E45" w:rsidP="00670146">
      <w:pPr>
        <w:numPr>
          <w:ilvl w:val="0"/>
          <w:numId w:val="13"/>
        </w:numPr>
        <w:rPr>
          <w:rFonts w:eastAsiaTheme="majorEastAsia"/>
          <w:lang w:val="en-GB"/>
        </w:rPr>
      </w:pPr>
      <w:r w:rsidRPr="00347E45">
        <w:rPr>
          <w:rFonts w:eastAsiaTheme="majorEastAsia"/>
          <w:lang w:val="en-GB"/>
        </w:rPr>
        <w:t xml:space="preserve">Advice provided by the LADO will be followed. </w:t>
      </w:r>
    </w:p>
    <w:p w14:paraId="3EE89512" w14:textId="77777777" w:rsidR="00347E45" w:rsidRPr="00347E45" w:rsidRDefault="00347E45" w:rsidP="00670146">
      <w:pPr>
        <w:numPr>
          <w:ilvl w:val="0"/>
          <w:numId w:val="13"/>
        </w:numPr>
        <w:rPr>
          <w:rFonts w:eastAsiaTheme="majorEastAsia"/>
          <w:lang w:val="en-GB"/>
        </w:rPr>
      </w:pPr>
      <w:r w:rsidRPr="00347E45">
        <w:rPr>
          <w:rFonts w:eastAsiaTheme="majorEastAsia"/>
          <w:lang w:val="en-GB"/>
        </w:rPr>
        <w:lastRenderedPageBreak/>
        <w:t xml:space="preserve">Ofsted and/or other relevant agencies will be notified where required. </w:t>
      </w:r>
    </w:p>
    <w:p w14:paraId="7BAB9B64" w14:textId="77777777" w:rsidR="00347E45" w:rsidRPr="00347E45" w:rsidRDefault="00347E45" w:rsidP="00670146">
      <w:pPr>
        <w:numPr>
          <w:ilvl w:val="0"/>
          <w:numId w:val="13"/>
        </w:numPr>
        <w:rPr>
          <w:rFonts w:eastAsiaTheme="majorEastAsia"/>
          <w:lang w:val="en-GB"/>
        </w:rPr>
      </w:pPr>
      <w:r w:rsidRPr="00347E45">
        <w:rPr>
          <w:rFonts w:eastAsiaTheme="majorEastAsia"/>
          <w:lang w:val="en-GB"/>
        </w:rPr>
        <w:t xml:space="preserve">Appropriate measures will be taken to safeguard children while the matter is considered. </w:t>
      </w:r>
    </w:p>
    <w:p w14:paraId="017552F4" w14:textId="77777777" w:rsidR="00347E45" w:rsidRPr="00347E45" w:rsidRDefault="00347E45" w:rsidP="00670146">
      <w:pPr>
        <w:numPr>
          <w:ilvl w:val="0"/>
          <w:numId w:val="13"/>
        </w:numPr>
        <w:rPr>
          <w:rFonts w:eastAsiaTheme="majorEastAsia"/>
          <w:lang w:val="en-GB"/>
        </w:rPr>
      </w:pPr>
      <w:r w:rsidRPr="00347E45">
        <w:rPr>
          <w:rFonts w:eastAsiaTheme="majorEastAsia"/>
          <w:lang w:val="en-GB"/>
        </w:rPr>
        <w:t xml:space="preserve">Suspension may be considered where necessary, but will not be treated as an automatic response. </w:t>
      </w:r>
    </w:p>
    <w:p w14:paraId="0CFC056E" w14:textId="77777777" w:rsidR="00347E45" w:rsidRPr="00347E45" w:rsidRDefault="00347E45" w:rsidP="00670146">
      <w:pPr>
        <w:numPr>
          <w:ilvl w:val="0"/>
          <w:numId w:val="13"/>
        </w:numPr>
        <w:rPr>
          <w:rFonts w:eastAsiaTheme="majorEastAsia"/>
          <w:lang w:val="en-GB"/>
        </w:rPr>
      </w:pPr>
      <w:r w:rsidRPr="00347E45">
        <w:rPr>
          <w:rFonts w:eastAsiaTheme="majorEastAsia"/>
          <w:lang w:val="en-GB"/>
        </w:rPr>
        <w:t xml:space="preserve">A referral to the Disclosure and Barring Service will be made where the relevant criteria are met. </w:t>
      </w:r>
    </w:p>
    <w:p w14:paraId="3B68F593" w14:textId="77777777" w:rsidR="00347E45" w:rsidRPr="00347E45" w:rsidRDefault="00347E45" w:rsidP="00347E45">
      <w:pPr>
        <w:rPr>
          <w:rFonts w:eastAsiaTheme="majorEastAsia"/>
          <w:lang w:val="en-GB"/>
        </w:rPr>
      </w:pPr>
      <w:r w:rsidRPr="00347E45">
        <w:rPr>
          <w:rFonts w:eastAsiaTheme="majorEastAsia"/>
          <w:lang w:val="en-GB"/>
        </w:rPr>
        <w:t xml:space="preserve">The previous policy already provided for LADO involvement, Ofsted notification, possible suspension and DBS referral. </w:t>
      </w:r>
    </w:p>
    <w:p w14:paraId="44A1D89D" w14:textId="77777777" w:rsidR="00347E45" w:rsidRPr="00347E45" w:rsidRDefault="00347E45" w:rsidP="00347E45">
      <w:pPr>
        <w:rPr>
          <w:rFonts w:eastAsiaTheme="majorEastAsia"/>
          <w:b/>
          <w:bCs/>
          <w:lang w:val="en-GB"/>
        </w:rPr>
      </w:pPr>
      <w:r w:rsidRPr="00347E45">
        <w:rPr>
          <w:rFonts w:eastAsiaTheme="majorEastAsia"/>
          <w:b/>
          <w:bCs/>
          <w:lang w:val="en-GB"/>
        </w:rPr>
        <w:t>16.1 Allegations Concerning the DSL/Registered Person</w:t>
      </w:r>
    </w:p>
    <w:p w14:paraId="0FFFD6DB" w14:textId="77777777" w:rsidR="00347E45" w:rsidRPr="00347E45" w:rsidRDefault="00347E45" w:rsidP="00347E45">
      <w:pPr>
        <w:rPr>
          <w:rFonts w:eastAsiaTheme="majorEastAsia"/>
          <w:lang w:val="en-GB"/>
        </w:rPr>
      </w:pPr>
      <w:r w:rsidRPr="00347E45">
        <w:rPr>
          <w:rFonts w:eastAsiaTheme="majorEastAsia"/>
          <w:lang w:val="en-GB"/>
        </w:rPr>
        <w:t xml:space="preserve">Where a safeguarding concern or allegation relates to </w:t>
      </w:r>
      <w:r w:rsidRPr="00347E45">
        <w:rPr>
          <w:rFonts w:eastAsiaTheme="majorEastAsia"/>
          <w:b/>
          <w:bCs/>
          <w:lang w:val="en-GB"/>
        </w:rPr>
        <w:t>Sally-Anne Cowmeadow as DSL/Registered Person</w:t>
      </w:r>
      <w:r w:rsidRPr="00347E45">
        <w:rPr>
          <w:rFonts w:eastAsiaTheme="majorEastAsia"/>
          <w:lang w:val="en-GB"/>
        </w:rPr>
        <w:t xml:space="preserve">, the employee must </w:t>
      </w:r>
      <w:r w:rsidRPr="00347E45">
        <w:rPr>
          <w:rFonts w:eastAsiaTheme="majorEastAsia"/>
          <w:b/>
          <w:bCs/>
          <w:lang w:val="en-GB"/>
        </w:rPr>
        <w:t>not report the allegation to her first</w:t>
      </w:r>
      <w:r w:rsidRPr="00347E45">
        <w:rPr>
          <w:rFonts w:eastAsiaTheme="majorEastAsia"/>
          <w:lang w:val="en-GB"/>
        </w:rPr>
        <w:t>.</w:t>
      </w:r>
    </w:p>
    <w:p w14:paraId="64E23E89" w14:textId="77777777" w:rsidR="00347E45" w:rsidRPr="00347E45" w:rsidRDefault="00347E45" w:rsidP="00347E45">
      <w:pPr>
        <w:rPr>
          <w:rFonts w:eastAsiaTheme="majorEastAsia"/>
          <w:lang w:val="en-GB"/>
        </w:rPr>
      </w:pPr>
      <w:r w:rsidRPr="00347E45">
        <w:rPr>
          <w:rFonts w:eastAsiaTheme="majorEastAsia"/>
          <w:lang w:val="en-GB"/>
        </w:rPr>
        <w:t xml:space="preserve">Employees are instructed to contact the </w:t>
      </w:r>
      <w:r w:rsidRPr="00347E45">
        <w:rPr>
          <w:rFonts w:eastAsiaTheme="majorEastAsia"/>
          <w:b/>
          <w:bCs/>
          <w:lang w:val="en-GB"/>
        </w:rPr>
        <w:t>LADO directly</w:t>
      </w:r>
      <w:r w:rsidRPr="00347E45">
        <w:rPr>
          <w:rFonts w:eastAsiaTheme="majorEastAsia"/>
          <w:lang w:val="en-GB"/>
        </w:rPr>
        <w:t xml:space="preserve"> and follow the advice provided.</w:t>
      </w:r>
    </w:p>
    <w:p w14:paraId="568609B3" w14:textId="77777777" w:rsidR="00347E45" w:rsidRPr="00347E45" w:rsidRDefault="00347E45" w:rsidP="00347E45">
      <w:pPr>
        <w:rPr>
          <w:rFonts w:eastAsiaTheme="majorEastAsia"/>
          <w:lang w:val="en-GB"/>
        </w:rPr>
      </w:pPr>
      <w:r w:rsidRPr="00347E45">
        <w:rPr>
          <w:rFonts w:eastAsiaTheme="majorEastAsia"/>
          <w:lang w:val="en-GB"/>
        </w:rPr>
        <w:t>This alternative reporting route is reinforced through employee induction and safeguarding training.</w:t>
      </w:r>
    </w:p>
    <w:p w14:paraId="6F2F027F" w14:textId="77777777" w:rsidR="00347E45" w:rsidRPr="00347E45" w:rsidRDefault="00347E45" w:rsidP="00347E45">
      <w:pPr>
        <w:rPr>
          <w:rFonts w:eastAsiaTheme="majorEastAsia"/>
          <w:lang w:val="en-GB"/>
        </w:rPr>
      </w:pPr>
      <w:r w:rsidRPr="00347E45">
        <w:rPr>
          <w:rFonts w:eastAsiaTheme="majorEastAsia"/>
          <w:lang w:val="en-GB"/>
        </w:rPr>
        <w:t>No employee will suffer detriment for raising a genuine safeguarding concern in good faith.</w:t>
      </w:r>
    </w:p>
    <w:p w14:paraId="35F32DE8" w14:textId="77777777" w:rsidR="00347E45" w:rsidRPr="00347E45" w:rsidRDefault="00347E45" w:rsidP="00347E45">
      <w:pPr>
        <w:pStyle w:val="Heading1"/>
        <w:rPr>
          <w:lang w:val="en-GB"/>
        </w:rPr>
      </w:pPr>
      <w:bookmarkStart w:id="22" w:name="_Toc238127681"/>
      <w:r w:rsidRPr="00347E45">
        <w:rPr>
          <w:lang w:val="en-GB"/>
        </w:rPr>
        <w:t>17. Confidentiality of Allegations Concerning Staff</w:t>
      </w:r>
      <w:bookmarkEnd w:id="22"/>
    </w:p>
    <w:p w14:paraId="4D34F206" w14:textId="77777777" w:rsidR="00347E45" w:rsidRPr="00347E45" w:rsidRDefault="00347E45" w:rsidP="00347E45">
      <w:pPr>
        <w:rPr>
          <w:rFonts w:eastAsiaTheme="majorEastAsia"/>
          <w:lang w:val="en-GB"/>
        </w:rPr>
      </w:pPr>
      <w:r w:rsidRPr="00347E45">
        <w:rPr>
          <w:rFonts w:eastAsiaTheme="majorEastAsia"/>
          <w:lang w:val="en-GB"/>
        </w:rPr>
        <w:t>Documentation relating to an allegation, LADO involvement or allegations-management process concerning an employee will be treated as particularly sensitive.</w:t>
      </w:r>
    </w:p>
    <w:p w14:paraId="0335BABB" w14:textId="77777777" w:rsidR="00347E45" w:rsidRPr="00347E45" w:rsidRDefault="00347E45" w:rsidP="00347E45">
      <w:pPr>
        <w:rPr>
          <w:rFonts w:eastAsiaTheme="majorEastAsia"/>
          <w:lang w:val="en-GB"/>
        </w:rPr>
      </w:pPr>
      <w:r w:rsidRPr="00347E45">
        <w:rPr>
          <w:rFonts w:eastAsiaTheme="majorEastAsia"/>
          <w:lang w:val="en-GB"/>
        </w:rPr>
        <w:t>Access will be restricted to the DSL/Registered Person, DDSL where appropriate and other persons who have a legitimate need to know.</w:t>
      </w:r>
    </w:p>
    <w:p w14:paraId="3F4956A6" w14:textId="77777777" w:rsidR="00347E45" w:rsidRPr="00347E45" w:rsidRDefault="00347E45" w:rsidP="00347E45">
      <w:pPr>
        <w:rPr>
          <w:rFonts w:eastAsiaTheme="majorEastAsia"/>
          <w:lang w:val="en-GB"/>
        </w:rPr>
      </w:pPr>
      <w:r w:rsidRPr="00347E45">
        <w:rPr>
          <w:rFonts w:eastAsiaTheme="majorEastAsia"/>
          <w:lang w:val="en-GB"/>
        </w:rPr>
        <w:t>Such documentation will not be routinely available to other employees simply because they have access to children's safeguarding records.</w:t>
      </w:r>
    </w:p>
    <w:p w14:paraId="10A669EC" w14:textId="77777777" w:rsidR="00347E45" w:rsidRPr="00347E45" w:rsidRDefault="00347E45" w:rsidP="00347E45">
      <w:pPr>
        <w:pStyle w:val="Heading1"/>
        <w:rPr>
          <w:lang w:val="en-GB"/>
        </w:rPr>
      </w:pPr>
      <w:bookmarkStart w:id="23" w:name="_Toc238127682"/>
      <w:r w:rsidRPr="00347E45">
        <w:rPr>
          <w:lang w:val="en-GB"/>
        </w:rPr>
        <w:t>18. Safer Recruitment and Ongoing Suitability</w:t>
      </w:r>
      <w:bookmarkEnd w:id="23"/>
    </w:p>
    <w:p w14:paraId="5B3A3383" w14:textId="77777777" w:rsidR="00347E45" w:rsidRPr="00347E45" w:rsidRDefault="00347E45" w:rsidP="00347E45">
      <w:pPr>
        <w:rPr>
          <w:rFonts w:eastAsiaTheme="majorEastAsia"/>
          <w:lang w:val="en-GB"/>
        </w:rPr>
      </w:pPr>
      <w:r w:rsidRPr="00347E45">
        <w:rPr>
          <w:rFonts w:eastAsiaTheme="majorEastAsia"/>
          <w:lang w:val="en-GB"/>
        </w:rPr>
        <w:t>The Club operates safer recruitment arrangements to reduce the risk of unsuitable individuals working with children.</w:t>
      </w:r>
    </w:p>
    <w:p w14:paraId="62D70BF1" w14:textId="77777777" w:rsidR="00347E45" w:rsidRPr="00347E45" w:rsidRDefault="00347E45" w:rsidP="00347E45">
      <w:pPr>
        <w:rPr>
          <w:rFonts w:eastAsiaTheme="majorEastAsia"/>
          <w:lang w:val="en-GB"/>
        </w:rPr>
      </w:pPr>
      <w:r w:rsidRPr="00347E45">
        <w:rPr>
          <w:rFonts w:eastAsiaTheme="majorEastAsia"/>
          <w:lang w:val="en-GB"/>
        </w:rPr>
        <w:t>These include appropriate:</w:t>
      </w:r>
    </w:p>
    <w:p w14:paraId="6EF21735" w14:textId="77777777" w:rsidR="00347E45" w:rsidRPr="00347E45" w:rsidRDefault="00347E45" w:rsidP="00670146">
      <w:pPr>
        <w:numPr>
          <w:ilvl w:val="0"/>
          <w:numId w:val="14"/>
        </w:numPr>
        <w:rPr>
          <w:rFonts w:eastAsiaTheme="majorEastAsia"/>
          <w:lang w:val="en-GB"/>
        </w:rPr>
      </w:pPr>
      <w:r w:rsidRPr="00347E45">
        <w:rPr>
          <w:rFonts w:eastAsiaTheme="majorEastAsia"/>
          <w:lang w:val="en-GB"/>
        </w:rPr>
        <w:t xml:space="preserve">Identity checks. </w:t>
      </w:r>
    </w:p>
    <w:p w14:paraId="5871335B" w14:textId="77777777" w:rsidR="00347E45" w:rsidRPr="00347E45" w:rsidRDefault="00347E45" w:rsidP="00670146">
      <w:pPr>
        <w:numPr>
          <w:ilvl w:val="0"/>
          <w:numId w:val="14"/>
        </w:numPr>
        <w:rPr>
          <w:rFonts w:eastAsiaTheme="majorEastAsia"/>
          <w:lang w:val="en-GB"/>
        </w:rPr>
      </w:pPr>
      <w:r w:rsidRPr="00347E45">
        <w:rPr>
          <w:rFonts w:eastAsiaTheme="majorEastAsia"/>
          <w:lang w:val="en-GB"/>
        </w:rPr>
        <w:t xml:space="preserve">Right-to-work checks. </w:t>
      </w:r>
    </w:p>
    <w:p w14:paraId="09CC0181" w14:textId="77777777" w:rsidR="00347E45" w:rsidRPr="00347E45" w:rsidRDefault="00347E45" w:rsidP="00670146">
      <w:pPr>
        <w:numPr>
          <w:ilvl w:val="0"/>
          <w:numId w:val="14"/>
        </w:numPr>
        <w:rPr>
          <w:rFonts w:eastAsiaTheme="majorEastAsia"/>
          <w:lang w:val="en-GB"/>
        </w:rPr>
      </w:pPr>
      <w:r w:rsidRPr="00347E45">
        <w:rPr>
          <w:rFonts w:eastAsiaTheme="majorEastAsia"/>
          <w:lang w:val="en-GB"/>
        </w:rPr>
        <w:t xml:space="preserve">Employment-history checks. </w:t>
      </w:r>
    </w:p>
    <w:p w14:paraId="7262645D" w14:textId="77777777" w:rsidR="00347E45" w:rsidRPr="00347E45" w:rsidRDefault="00347E45" w:rsidP="00670146">
      <w:pPr>
        <w:numPr>
          <w:ilvl w:val="0"/>
          <w:numId w:val="14"/>
        </w:numPr>
        <w:rPr>
          <w:rFonts w:eastAsiaTheme="majorEastAsia"/>
          <w:lang w:val="en-GB"/>
        </w:rPr>
      </w:pPr>
      <w:r w:rsidRPr="00347E45">
        <w:rPr>
          <w:rFonts w:eastAsiaTheme="majorEastAsia"/>
          <w:lang w:val="en-GB"/>
        </w:rPr>
        <w:lastRenderedPageBreak/>
        <w:t xml:space="preserve">References. </w:t>
      </w:r>
    </w:p>
    <w:p w14:paraId="43B12DF5" w14:textId="77777777" w:rsidR="00347E45" w:rsidRPr="00347E45" w:rsidRDefault="00347E45" w:rsidP="00670146">
      <w:pPr>
        <w:numPr>
          <w:ilvl w:val="0"/>
          <w:numId w:val="14"/>
        </w:numPr>
        <w:rPr>
          <w:rFonts w:eastAsiaTheme="majorEastAsia"/>
          <w:lang w:val="en-GB"/>
        </w:rPr>
      </w:pPr>
      <w:r w:rsidRPr="00347E45">
        <w:rPr>
          <w:rFonts w:eastAsiaTheme="majorEastAsia"/>
          <w:lang w:val="en-GB"/>
        </w:rPr>
        <w:t xml:space="preserve">Qualification verification where applicable. </w:t>
      </w:r>
    </w:p>
    <w:p w14:paraId="7F3CF8AD" w14:textId="77777777" w:rsidR="00347E45" w:rsidRPr="00347E45" w:rsidRDefault="00347E45" w:rsidP="00670146">
      <w:pPr>
        <w:numPr>
          <w:ilvl w:val="0"/>
          <w:numId w:val="14"/>
        </w:numPr>
        <w:rPr>
          <w:rFonts w:eastAsiaTheme="majorEastAsia"/>
          <w:lang w:val="en-GB"/>
        </w:rPr>
      </w:pPr>
      <w:r w:rsidRPr="00347E45">
        <w:rPr>
          <w:rFonts w:eastAsiaTheme="majorEastAsia"/>
          <w:lang w:val="en-GB"/>
        </w:rPr>
        <w:t xml:space="preserve">DBS and barred-list checks where required. </w:t>
      </w:r>
    </w:p>
    <w:p w14:paraId="611CFB88" w14:textId="77777777" w:rsidR="00347E45" w:rsidRPr="00347E45" w:rsidRDefault="00347E45" w:rsidP="00670146">
      <w:pPr>
        <w:numPr>
          <w:ilvl w:val="0"/>
          <w:numId w:val="14"/>
        </w:numPr>
        <w:rPr>
          <w:rFonts w:eastAsiaTheme="majorEastAsia"/>
          <w:lang w:val="en-GB"/>
        </w:rPr>
      </w:pPr>
      <w:r w:rsidRPr="00347E45">
        <w:rPr>
          <w:rFonts w:eastAsiaTheme="majorEastAsia"/>
          <w:lang w:val="en-GB"/>
        </w:rPr>
        <w:t xml:space="preserve">Induction and safeguarding training. </w:t>
      </w:r>
    </w:p>
    <w:p w14:paraId="2FEA85D2" w14:textId="77777777" w:rsidR="00347E45" w:rsidRPr="00347E45" w:rsidRDefault="00347E45" w:rsidP="00670146">
      <w:pPr>
        <w:numPr>
          <w:ilvl w:val="0"/>
          <w:numId w:val="14"/>
        </w:numPr>
        <w:rPr>
          <w:rFonts w:eastAsiaTheme="majorEastAsia"/>
          <w:lang w:val="en-GB"/>
        </w:rPr>
      </w:pPr>
      <w:r w:rsidRPr="00347E45">
        <w:rPr>
          <w:rFonts w:eastAsiaTheme="majorEastAsia"/>
          <w:lang w:val="en-GB"/>
        </w:rPr>
        <w:t xml:space="preserve">Ongoing suitability arrangements. </w:t>
      </w:r>
    </w:p>
    <w:p w14:paraId="531C94F7" w14:textId="77777777" w:rsidR="00347E45" w:rsidRPr="00347E45" w:rsidRDefault="00347E45" w:rsidP="00347E45">
      <w:pPr>
        <w:rPr>
          <w:rFonts w:eastAsiaTheme="majorEastAsia"/>
          <w:lang w:val="en-GB"/>
        </w:rPr>
      </w:pPr>
      <w:r w:rsidRPr="00347E45">
        <w:rPr>
          <w:rFonts w:eastAsiaTheme="majorEastAsia"/>
          <w:lang w:val="en-GB"/>
        </w:rPr>
        <w:t>Employees must immediately disclose relevant changes in circumstances that could affect their suitability to work with children.</w:t>
      </w:r>
    </w:p>
    <w:p w14:paraId="0A8BB31B" w14:textId="77777777" w:rsidR="00347E45" w:rsidRPr="00347E45" w:rsidRDefault="00347E45" w:rsidP="00347E45">
      <w:pPr>
        <w:rPr>
          <w:rFonts w:eastAsiaTheme="majorEastAsia"/>
          <w:lang w:val="en-GB"/>
        </w:rPr>
      </w:pPr>
      <w:r w:rsidRPr="00347E45">
        <w:rPr>
          <w:rFonts w:eastAsiaTheme="majorEastAsia"/>
          <w:lang w:val="en-GB"/>
        </w:rPr>
        <w:t xml:space="preserve">Further arrangements are contained within the Club's </w:t>
      </w:r>
      <w:r w:rsidRPr="00347E45">
        <w:rPr>
          <w:rFonts w:eastAsiaTheme="majorEastAsia"/>
          <w:b/>
          <w:bCs/>
          <w:lang w:val="en-GB"/>
        </w:rPr>
        <w:t>Safer Recruitment Policy</w:t>
      </w:r>
      <w:r w:rsidRPr="00347E45">
        <w:rPr>
          <w:rFonts w:eastAsiaTheme="majorEastAsia"/>
          <w:lang w:val="en-GB"/>
        </w:rPr>
        <w:t>.</w:t>
      </w:r>
    </w:p>
    <w:p w14:paraId="6609FCEB" w14:textId="77777777" w:rsidR="00347E45" w:rsidRPr="00347E45" w:rsidRDefault="00347E45" w:rsidP="00347E45">
      <w:pPr>
        <w:pStyle w:val="Heading1"/>
        <w:rPr>
          <w:lang w:val="en-GB"/>
        </w:rPr>
      </w:pPr>
      <w:bookmarkStart w:id="24" w:name="_Toc238127683"/>
      <w:r w:rsidRPr="00347E45">
        <w:rPr>
          <w:lang w:val="en-GB"/>
        </w:rPr>
        <w:t>19. Safeguarding Training and Induction</w:t>
      </w:r>
      <w:bookmarkEnd w:id="24"/>
    </w:p>
    <w:p w14:paraId="2838C2E7" w14:textId="77777777" w:rsidR="00347E45" w:rsidRPr="00347E45" w:rsidRDefault="00347E45" w:rsidP="00347E45">
      <w:pPr>
        <w:rPr>
          <w:rFonts w:eastAsiaTheme="majorEastAsia"/>
          <w:lang w:val="en-GB"/>
        </w:rPr>
      </w:pPr>
      <w:r w:rsidRPr="00347E45">
        <w:rPr>
          <w:rFonts w:eastAsiaTheme="majorEastAsia"/>
          <w:lang w:val="en-GB"/>
        </w:rPr>
        <w:t>All employees receive safeguarding training appropriate to their responsibilities.</w:t>
      </w:r>
    </w:p>
    <w:p w14:paraId="2499D13D" w14:textId="77777777" w:rsidR="00347E45" w:rsidRPr="00347E45" w:rsidRDefault="00347E45" w:rsidP="00347E45">
      <w:pPr>
        <w:rPr>
          <w:rFonts w:eastAsiaTheme="majorEastAsia"/>
          <w:lang w:val="en-GB"/>
        </w:rPr>
      </w:pPr>
      <w:r w:rsidRPr="00347E45">
        <w:rPr>
          <w:rFonts w:eastAsiaTheme="majorEastAsia"/>
          <w:lang w:val="en-GB"/>
        </w:rPr>
        <w:t>The Club's training arrangements include:</w:t>
      </w:r>
    </w:p>
    <w:p w14:paraId="3BFCE947" w14:textId="77777777" w:rsidR="00347E45" w:rsidRPr="00347E45" w:rsidRDefault="00347E45" w:rsidP="00670146">
      <w:pPr>
        <w:numPr>
          <w:ilvl w:val="0"/>
          <w:numId w:val="15"/>
        </w:numPr>
        <w:rPr>
          <w:rFonts w:eastAsiaTheme="majorEastAsia"/>
          <w:lang w:val="en-GB"/>
        </w:rPr>
      </w:pPr>
      <w:r w:rsidRPr="00347E45">
        <w:rPr>
          <w:rFonts w:eastAsiaTheme="majorEastAsia"/>
          <w:lang w:val="en-GB"/>
        </w:rPr>
        <w:t xml:space="preserve">Formal face-to-face safeguarding training delivered by an appropriate external training provider. </w:t>
      </w:r>
    </w:p>
    <w:p w14:paraId="708E13A5" w14:textId="77777777" w:rsidR="00347E45" w:rsidRPr="00347E45" w:rsidRDefault="00347E45" w:rsidP="00670146">
      <w:pPr>
        <w:numPr>
          <w:ilvl w:val="0"/>
          <w:numId w:val="15"/>
        </w:numPr>
        <w:rPr>
          <w:rFonts w:eastAsiaTheme="majorEastAsia"/>
          <w:lang w:val="en-GB"/>
        </w:rPr>
      </w:pPr>
      <w:r w:rsidRPr="00347E45">
        <w:rPr>
          <w:rFonts w:eastAsiaTheme="majorEastAsia"/>
          <w:lang w:val="en-GB"/>
        </w:rPr>
        <w:t xml:space="preserve">Online safeguarding training. </w:t>
      </w:r>
    </w:p>
    <w:p w14:paraId="15948C64" w14:textId="77777777" w:rsidR="00347E45" w:rsidRPr="00347E45" w:rsidRDefault="00347E45" w:rsidP="00670146">
      <w:pPr>
        <w:numPr>
          <w:ilvl w:val="0"/>
          <w:numId w:val="15"/>
        </w:numPr>
        <w:rPr>
          <w:rFonts w:eastAsiaTheme="majorEastAsia"/>
          <w:lang w:val="en-GB"/>
        </w:rPr>
      </w:pPr>
      <w:r w:rsidRPr="00347E45">
        <w:rPr>
          <w:rFonts w:eastAsiaTheme="majorEastAsia"/>
          <w:lang w:val="en-GB"/>
        </w:rPr>
        <w:t xml:space="preserve">DSL-level safeguarding training for staff within the Club's small team. </w:t>
      </w:r>
    </w:p>
    <w:p w14:paraId="7EDA9E15" w14:textId="77777777" w:rsidR="00347E45" w:rsidRPr="00347E45" w:rsidRDefault="00347E45" w:rsidP="00670146">
      <w:pPr>
        <w:numPr>
          <w:ilvl w:val="0"/>
          <w:numId w:val="15"/>
        </w:numPr>
        <w:rPr>
          <w:rFonts w:eastAsiaTheme="majorEastAsia"/>
          <w:lang w:val="en-GB"/>
        </w:rPr>
      </w:pPr>
      <w:r w:rsidRPr="00347E45">
        <w:rPr>
          <w:rFonts w:eastAsiaTheme="majorEastAsia"/>
          <w:lang w:val="en-GB"/>
        </w:rPr>
        <w:t xml:space="preserve">Safeguarding induction for new employees. </w:t>
      </w:r>
    </w:p>
    <w:p w14:paraId="23EF8FF4" w14:textId="77777777" w:rsidR="00347E45" w:rsidRPr="00347E45" w:rsidRDefault="00347E45" w:rsidP="00670146">
      <w:pPr>
        <w:numPr>
          <w:ilvl w:val="0"/>
          <w:numId w:val="15"/>
        </w:numPr>
        <w:rPr>
          <w:rFonts w:eastAsiaTheme="majorEastAsia"/>
          <w:lang w:val="en-GB"/>
        </w:rPr>
      </w:pPr>
      <w:r w:rsidRPr="00347E45">
        <w:rPr>
          <w:rFonts w:eastAsiaTheme="majorEastAsia"/>
          <w:lang w:val="en-GB"/>
        </w:rPr>
        <w:t xml:space="preserve">Ongoing safeguarding discussions and updates. </w:t>
      </w:r>
    </w:p>
    <w:p w14:paraId="38725517" w14:textId="77777777" w:rsidR="00347E45" w:rsidRPr="00347E45" w:rsidRDefault="00347E45" w:rsidP="00670146">
      <w:pPr>
        <w:numPr>
          <w:ilvl w:val="0"/>
          <w:numId w:val="15"/>
        </w:numPr>
        <w:rPr>
          <w:rFonts w:eastAsiaTheme="majorEastAsia"/>
          <w:lang w:val="en-GB"/>
        </w:rPr>
      </w:pPr>
      <w:r w:rsidRPr="00347E45">
        <w:rPr>
          <w:rFonts w:eastAsiaTheme="majorEastAsia"/>
          <w:lang w:val="en-GB"/>
        </w:rPr>
        <w:t xml:space="preserve">Policy updates and refresher training as appropriate. </w:t>
      </w:r>
    </w:p>
    <w:p w14:paraId="153717D8" w14:textId="77777777" w:rsidR="00347E45" w:rsidRPr="00347E45" w:rsidRDefault="00347E45" w:rsidP="00347E45">
      <w:pPr>
        <w:rPr>
          <w:rFonts w:eastAsiaTheme="majorEastAsia"/>
          <w:lang w:val="en-GB"/>
        </w:rPr>
      </w:pPr>
      <w:r w:rsidRPr="00347E45">
        <w:rPr>
          <w:rFonts w:eastAsiaTheme="majorEastAsia"/>
          <w:lang w:val="en-GB"/>
        </w:rPr>
        <w:t>Training and induction include:</w:t>
      </w:r>
    </w:p>
    <w:p w14:paraId="7D9A6DB1" w14:textId="77777777" w:rsidR="00347E45" w:rsidRPr="00347E45" w:rsidRDefault="00347E45" w:rsidP="00670146">
      <w:pPr>
        <w:numPr>
          <w:ilvl w:val="0"/>
          <w:numId w:val="16"/>
        </w:numPr>
        <w:rPr>
          <w:rFonts w:eastAsiaTheme="majorEastAsia"/>
          <w:lang w:val="en-GB"/>
        </w:rPr>
      </w:pPr>
      <w:r w:rsidRPr="00347E45">
        <w:rPr>
          <w:rFonts w:eastAsiaTheme="majorEastAsia"/>
          <w:lang w:val="en-GB"/>
        </w:rPr>
        <w:t xml:space="preserve">Recognising indicators of abuse and neglect. </w:t>
      </w:r>
    </w:p>
    <w:p w14:paraId="286F104B" w14:textId="77777777" w:rsidR="00347E45" w:rsidRPr="00347E45" w:rsidRDefault="00347E45" w:rsidP="00670146">
      <w:pPr>
        <w:numPr>
          <w:ilvl w:val="0"/>
          <w:numId w:val="16"/>
        </w:numPr>
        <w:rPr>
          <w:rFonts w:eastAsiaTheme="majorEastAsia"/>
          <w:lang w:val="en-GB"/>
        </w:rPr>
      </w:pPr>
      <w:r w:rsidRPr="00347E45">
        <w:rPr>
          <w:rFonts w:eastAsiaTheme="majorEastAsia"/>
          <w:lang w:val="en-GB"/>
        </w:rPr>
        <w:t xml:space="preserve">Responding appropriately to disclosures. </w:t>
      </w:r>
    </w:p>
    <w:p w14:paraId="47D0E3CA" w14:textId="77777777" w:rsidR="00347E45" w:rsidRPr="00347E45" w:rsidRDefault="00347E45" w:rsidP="00670146">
      <w:pPr>
        <w:numPr>
          <w:ilvl w:val="0"/>
          <w:numId w:val="16"/>
        </w:numPr>
        <w:rPr>
          <w:rFonts w:eastAsiaTheme="majorEastAsia"/>
          <w:lang w:val="en-GB"/>
        </w:rPr>
      </w:pPr>
      <w:r w:rsidRPr="00347E45">
        <w:rPr>
          <w:rFonts w:eastAsiaTheme="majorEastAsia"/>
          <w:lang w:val="en-GB"/>
        </w:rPr>
        <w:t xml:space="preserve">Reporting and recording concerns. </w:t>
      </w:r>
    </w:p>
    <w:p w14:paraId="33BF8E5B" w14:textId="77777777" w:rsidR="00347E45" w:rsidRPr="00347E45" w:rsidRDefault="00347E45" w:rsidP="00670146">
      <w:pPr>
        <w:numPr>
          <w:ilvl w:val="0"/>
          <w:numId w:val="16"/>
        </w:numPr>
        <w:rPr>
          <w:rFonts w:eastAsiaTheme="majorEastAsia"/>
          <w:lang w:val="en-GB"/>
        </w:rPr>
      </w:pPr>
      <w:r w:rsidRPr="00347E45">
        <w:rPr>
          <w:rFonts w:eastAsiaTheme="majorEastAsia"/>
          <w:lang w:val="en-GB"/>
        </w:rPr>
        <w:t xml:space="preserve">Child-on-child abuse. </w:t>
      </w:r>
    </w:p>
    <w:p w14:paraId="56C507F5" w14:textId="77777777" w:rsidR="00347E45" w:rsidRPr="00347E45" w:rsidRDefault="00347E45" w:rsidP="00670146">
      <w:pPr>
        <w:numPr>
          <w:ilvl w:val="0"/>
          <w:numId w:val="16"/>
        </w:numPr>
        <w:rPr>
          <w:rFonts w:eastAsiaTheme="majorEastAsia"/>
          <w:lang w:val="en-GB"/>
        </w:rPr>
      </w:pPr>
      <w:r w:rsidRPr="00347E45">
        <w:rPr>
          <w:rFonts w:eastAsiaTheme="majorEastAsia"/>
          <w:lang w:val="en-GB"/>
        </w:rPr>
        <w:t xml:space="preserve">Online safeguarding. </w:t>
      </w:r>
    </w:p>
    <w:p w14:paraId="5FCF261B" w14:textId="77777777" w:rsidR="00347E45" w:rsidRPr="00347E45" w:rsidRDefault="00347E45" w:rsidP="00670146">
      <w:pPr>
        <w:numPr>
          <w:ilvl w:val="0"/>
          <w:numId w:val="16"/>
        </w:numPr>
        <w:rPr>
          <w:rFonts w:eastAsiaTheme="majorEastAsia"/>
          <w:lang w:val="en-GB"/>
        </w:rPr>
      </w:pPr>
      <w:r w:rsidRPr="00347E45">
        <w:rPr>
          <w:rFonts w:eastAsiaTheme="majorEastAsia"/>
          <w:lang w:val="en-GB"/>
        </w:rPr>
        <w:t xml:space="preserve">Prevent and radicalisation. </w:t>
      </w:r>
    </w:p>
    <w:p w14:paraId="28F5CD6D" w14:textId="77777777" w:rsidR="00347E45" w:rsidRPr="00347E45" w:rsidRDefault="00347E45" w:rsidP="00670146">
      <w:pPr>
        <w:numPr>
          <w:ilvl w:val="0"/>
          <w:numId w:val="16"/>
        </w:numPr>
        <w:rPr>
          <w:rFonts w:eastAsiaTheme="majorEastAsia"/>
          <w:lang w:val="en-GB"/>
        </w:rPr>
      </w:pPr>
      <w:r w:rsidRPr="00347E45">
        <w:rPr>
          <w:rFonts w:eastAsiaTheme="majorEastAsia"/>
          <w:lang w:val="en-GB"/>
        </w:rPr>
        <w:t xml:space="preserve">Professional boundaries. </w:t>
      </w:r>
    </w:p>
    <w:p w14:paraId="78D68C7C" w14:textId="77777777" w:rsidR="00347E45" w:rsidRPr="00347E45" w:rsidRDefault="00347E45" w:rsidP="00670146">
      <w:pPr>
        <w:numPr>
          <w:ilvl w:val="0"/>
          <w:numId w:val="16"/>
        </w:numPr>
        <w:rPr>
          <w:rFonts w:eastAsiaTheme="majorEastAsia"/>
          <w:lang w:val="en-GB"/>
        </w:rPr>
      </w:pPr>
      <w:r w:rsidRPr="00347E45">
        <w:rPr>
          <w:rFonts w:eastAsiaTheme="majorEastAsia"/>
          <w:lang w:val="en-GB"/>
        </w:rPr>
        <w:t xml:space="preserve">Confidentiality and information sharing. </w:t>
      </w:r>
    </w:p>
    <w:p w14:paraId="59D87299" w14:textId="77777777" w:rsidR="00347E45" w:rsidRPr="00347E45" w:rsidRDefault="00347E45" w:rsidP="00670146">
      <w:pPr>
        <w:numPr>
          <w:ilvl w:val="0"/>
          <w:numId w:val="16"/>
        </w:numPr>
        <w:rPr>
          <w:rFonts w:eastAsiaTheme="majorEastAsia"/>
          <w:lang w:val="en-GB"/>
        </w:rPr>
      </w:pPr>
      <w:r w:rsidRPr="00347E45">
        <w:rPr>
          <w:rFonts w:eastAsiaTheme="majorEastAsia"/>
          <w:lang w:val="en-GB"/>
        </w:rPr>
        <w:t xml:space="preserve">Allegations involving adults. </w:t>
      </w:r>
    </w:p>
    <w:p w14:paraId="5FB133AB" w14:textId="77777777" w:rsidR="00347E45" w:rsidRPr="00347E45" w:rsidRDefault="00347E45" w:rsidP="00670146">
      <w:pPr>
        <w:numPr>
          <w:ilvl w:val="0"/>
          <w:numId w:val="16"/>
        </w:numPr>
        <w:rPr>
          <w:rFonts w:eastAsiaTheme="majorEastAsia"/>
          <w:lang w:val="en-GB"/>
        </w:rPr>
      </w:pPr>
      <w:r w:rsidRPr="00347E45">
        <w:rPr>
          <w:rFonts w:eastAsiaTheme="majorEastAsia"/>
          <w:lang w:val="en-GB"/>
        </w:rPr>
        <w:lastRenderedPageBreak/>
        <w:t xml:space="preserve">LADO arrangements. </w:t>
      </w:r>
    </w:p>
    <w:p w14:paraId="2C180A07" w14:textId="77777777" w:rsidR="00347E45" w:rsidRPr="00347E45" w:rsidRDefault="00347E45" w:rsidP="00670146">
      <w:pPr>
        <w:numPr>
          <w:ilvl w:val="0"/>
          <w:numId w:val="16"/>
        </w:numPr>
        <w:rPr>
          <w:rFonts w:eastAsiaTheme="majorEastAsia"/>
          <w:lang w:val="en-GB"/>
        </w:rPr>
      </w:pPr>
      <w:r w:rsidRPr="00347E45">
        <w:rPr>
          <w:rFonts w:eastAsiaTheme="majorEastAsia"/>
          <w:lang w:val="en-GB"/>
        </w:rPr>
        <w:t xml:space="preserve">The alternative reporting route where the concern involves the DSL/Registered Person. </w:t>
      </w:r>
    </w:p>
    <w:p w14:paraId="31457F64" w14:textId="77777777" w:rsidR="00347E45" w:rsidRPr="00347E45" w:rsidRDefault="00347E45" w:rsidP="00347E45">
      <w:pPr>
        <w:rPr>
          <w:rFonts w:eastAsiaTheme="majorEastAsia"/>
          <w:lang w:val="en-GB"/>
        </w:rPr>
      </w:pPr>
      <w:r w:rsidRPr="00347E45">
        <w:rPr>
          <w:rFonts w:eastAsiaTheme="majorEastAsia"/>
          <w:lang w:val="en-GB"/>
        </w:rPr>
        <w:t>Safeguarding competence will be maintained through appropriate refresher training and updates rather than relying solely upon initial training.</w:t>
      </w:r>
    </w:p>
    <w:p w14:paraId="553958F0" w14:textId="77777777" w:rsidR="00347E45" w:rsidRPr="00347E45" w:rsidRDefault="00347E45" w:rsidP="00347E45">
      <w:pPr>
        <w:pStyle w:val="Heading1"/>
        <w:rPr>
          <w:lang w:val="en-GB"/>
        </w:rPr>
      </w:pPr>
      <w:bookmarkStart w:id="25" w:name="_Toc238127684"/>
      <w:r w:rsidRPr="00347E45">
        <w:rPr>
          <w:lang w:val="en-GB"/>
        </w:rPr>
        <w:t>20. Professional Conduct and Boundaries</w:t>
      </w:r>
      <w:bookmarkEnd w:id="25"/>
    </w:p>
    <w:p w14:paraId="1415DD2F" w14:textId="77777777" w:rsidR="00347E45" w:rsidRPr="00347E45" w:rsidRDefault="00347E45" w:rsidP="00347E45">
      <w:pPr>
        <w:rPr>
          <w:rFonts w:eastAsiaTheme="majorEastAsia"/>
          <w:lang w:val="en-GB"/>
        </w:rPr>
      </w:pPr>
      <w:r w:rsidRPr="00347E45">
        <w:rPr>
          <w:rFonts w:eastAsiaTheme="majorEastAsia"/>
          <w:lang w:val="en-GB"/>
        </w:rPr>
        <w:t>Employees must maintain appropriate professional boundaries with children at all times.</w:t>
      </w:r>
    </w:p>
    <w:p w14:paraId="25D3206E" w14:textId="77777777" w:rsidR="00347E45" w:rsidRPr="00347E45" w:rsidRDefault="00347E45" w:rsidP="00347E45">
      <w:pPr>
        <w:rPr>
          <w:rFonts w:eastAsiaTheme="majorEastAsia"/>
          <w:lang w:val="en-GB"/>
        </w:rPr>
      </w:pPr>
      <w:r w:rsidRPr="00347E45">
        <w:rPr>
          <w:rFonts w:eastAsiaTheme="majorEastAsia"/>
          <w:lang w:val="en-GB"/>
        </w:rPr>
        <w:t>Any behaviour by an adult which causes safeguarding concern must be reported.</w:t>
      </w:r>
    </w:p>
    <w:p w14:paraId="2F8FD2F6" w14:textId="77777777" w:rsidR="00347E45" w:rsidRPr="00347E45" w:rsidRDefault="00347E45" w:rsidP="00347E45">
      <w:pPr>
        <w:rPr>
          <w:rFonts w:eastAsiaTheme="majorEastAsia"/>
          <w:lang w:val="en-GB"/>
        </w:rPr>
      </w:pPr>
      <w:r w:rsidRPr="00347E45">
        <w:rPr>
          <w:rFonts w:eastAsiaTheme="majorEastAsia"/>
          <w:lang w:val="en-GB"/>
        </w:rPr>
        <w:t>This may include inappropriate:</w:t>
      </w:r>
    </w:p>
    <w:p w14:paraId="3B9CE748" w14:textId="77777777" w:rsidR="00347E45" w:rsidRPr="00347E45" w:rsidRDefault="00347E45" w:rsidP="00670146">
      <w:pPr>
        <w:numPr>
          <w:ilvl w:val="0"/>
          <w:numId w:val="17"/>
        </w:numPr>
        <w:rPr>
          <w:rFonts w:eastAsiaTheme="majorEastAsia"/>
          <w:lang w:val="en-GB"/>
        </w:rPr>
      </w:pPr>
      <w:r w:rsidRPr="00347E45">
        <w:rPr>
          <w:rFonts w:eastAsiaTheme="majorEastAsia"/>
          <w:lang w:val="en-GB"/>
        </w:rPr>
        <w:t xml:space="preserve">Physical contact. </w:t>
      </w:r>
    </w:p>
    <w:p w14:paraId="0D618CAD" w14:textId="77777777" w:rsidR="00347E45" w:rsidRPr="00347E45" w:rsidRDefault="00347E45" w:rsidP="00670146">
      <w:pPr>
        <w:numPr>
          <w:ilvl w:val="0"/>
          <w:numId w:val="17"/>
        </w:numPr>
        <w:rPr>
          <w:rFonts w:eastAsiaTheme="majorEastAsia"/>
          <w:lang w:val="en-GB"/>
        </w:rPr>
      </w:pPr>
      <w:r w:rsidRPr="00347E45">
        <w:rPr>
          <w:rFonts w:eastAsiaTheme="majorEastAsia"/>
          <w:lang w:val="en-GB"/>
        </w:rPr>
        <w:t xml:space="preserve">Sexualised comments or behaviour. </w:t>
      </w:r>
    </w:p>
    <w:p w14:paraId="725E8251" w14:textId="77777777" w:rsidR="00347E45" w:rsidRPr="00347E45" w:rsidRDefault="00347E45" w:rsidP="00670146">
      <w:pPr>
        <w:numPr>
          <w:ilvl w:val="0"/>
          <w:numId w:val="17"/>
        </w:numPr>
        <w:rPr>
          <w:rFonts w:eastAsiaTheme="majorEastAsia"/>
          <w:lang w:val="en-GB"/>
        </w:rPr>
      </w:pPr>
      <w:r w:rsidRPr="00347E45">
        <w:rPr>
          <w:rFonts w:eastAsiaTheme="majorEastAsia"/>
          <w:lang w:val="en-GB"/>
        </w:rPr>
        <w:t xml:space="preserve">One-to-one attention outside the requirements of the role. </w:t>
      </w:r>
    </w:p>
    <w:p w14:paraId="2EBA437B" w14:textId="77777777" w:rsidR="00347E45" w:rsidRPr="00347E45" w:rsidRDefault="00347E45" w:rsidP="00670146">
      <w:pPr>
        <w:numPr>
          <w:ilvl w:val="0"/>
          <w:numId w:val="17"/>
        </w:numPr>
        <w:rPr>
          <w:rFonts w:eastAsiaTheme="majorEastAsia"/>
          <w:lang w:val="en-GB"/>
        </w:rPr>
      </w:pPr>
      <w:r w:rsidRPr="00347E45">
        <w:rPr>
          <w:rFonts w:eastAsiaTheme="majorEastAsia"/>
          <w:lang w:val="en-GB"/>
        </w:rPr>
        <w:t xml:space="preserve">Communication with children. </w:t>
      </w:r>
    </w:p>
    <w:p w14:paraId="3ABB8872" w14:textId="77777777" w:rsidR="00347E45" w:rsidRPr="00347E45" w:rsidRDefault="00347E45" w:rsidP="00670146">
      <w:pPr>
        <w:numPr>
          <w:ilvl w:val="0"/>
          <w:numId w:val="17"/>
        </w:numPr>
        <w:rPr>
          <w:rFonts w:eastAsiaTheme="majorEastAsia"/>
          <w:lang w:val="en-GB"/>
        </w:rPr>
      </w:pPr>
      <w:r w:rsidRPr="00347E45">
        <w:rPr>
          <w:rFonts w:eastAsiaTheme="majorEastAsia"/>
          <w:lang w:val="en-GB"/>
        </w:rPr>
        <w:t xml:space="preserve">Photography or recording. </w:t>
      </w:r>
    </w:p>
    <w:p w14:paraId="476E512F" w14:textId="77777777" w:rsidR="00347E45" w:rsidRPr="00347E45" w:rsidRDefault="00347E45" w:rsidP="00670146">
      <w:pPr>
        <w:numPr>
          <w:ilvl w:val="0"/>
          <w:numId w:val="17"/>
        </w:numPr>
        <w:rPr>
          <w:rFonts w:eastAsiaTheme="majorEastAsia"/>
          <w:lang w:val="en-GB"/>
        </w:rPr>
      </w:pPr>
      <w:r w:rsidRPr="00347E45">
        <w:rPr>
          <w:rFonts w:eastAsiaTheme="majorEastAsia"/>
          <w:lang w:val="en-GB"/>
        </w:rPr>
        <w:t xml:space="preserve">Social media contact. </w:t>
      </w:r>
    </w:p>
    <w:p w14:paraId="6E2D54C2" w14:textId="77777777" w:rsidR="00347E45" w:rsidRPr="00347E45" w:rsidRDefault="00347E45" w:rsidP="00670146">
      <w:pPr>
        <w:numPr>
          <w:ilvl w:val="0"/>
          <w:numId w:val="17"/>
        </w:numPr>
        <w:rPr>
          <w:rFonts w:eastAsiaTheme="majorEastAsia"/>
          <w:lang w:val="en-GB"/>
        </w:rPr>
      </w:pPr>
      <w:r w:rsidRPr="00347E45">
        <w:rPr>
          <w:rFonts w:eastAsiaTheme="majorEastAsia"/>
          <w:lang w:val="en-GB"/>
        </w:rPr>
        <w:t xml:space="preserve">Sharing of personal information. </w:t>
      </w:r>
    </w:p>
    <w:p w14:paraId="5C198AC4" w14:textId="77777777" w:rsidR="00347E45" w:rsidRPr="00347E45" w:rsidRDefault="00347E45" w:rsidP="00670146">
      <w:pPr>
        <w:numPr>
          <w:ilvl w:val="0"/>
          <w:numId w:val="17"/>
        </w:numPr>
        <w:rPr>
          <w:rFonts w:eastAsiaTheme="majorEastAsia"/>
          <w:lang w:val="en-GB"/>
        </w:rPr>
      </w:pPr>
      <w:r w:rsidRPr="00347E45">
        <w:rPr>
          <w:rFonts w:eastAsiaTheme="majorEastAsia"/>
          <w:lang w:val="en-GB"/>
        </w:rPr>
        <w:t xml:space="preserve">Favouritism or relationships that breach professional boundaries. </w:t>
      </w:r>
    </w:p>
    <w:p w14:paraId="5AED5772" w14:textId="77777777" w:rsidR="00347E45" w:rsidRPr="00347E45" w:rsidRDefault="00347E45" w:rsidP="00347E45">
      <w:pPr>
        <w:rPr>
          <w:rFonts w:eastAsiaTheme="majorEastAsia"/>
          <w:lang w:val="en-GB"/>
        </w:rPr>
      </w:pPr>
      <w:r w:rsidRPr="00347E45">
        <w:rPr>
          <w:rFonts w:eastAsiaTheme="majorEastAsia"/>
          <w:lang w:val="en-GB"/>
        </w:rPr>
        <w:t>Detailed requirements are contained within the Club's Staff Behaviour, Mobile Phone/Personal Device and Social Media policies.</w:t>
      </w:r>
    </w:p>
    <w:p w14:paraId="5E408CE0" w14:textId="77777777" w:rsidR="00347E45" w:rsidRPr="00347E45" w:rsidRDefault="00347E45" w:rsidP="00347E45">
      <w:pPr>
        <w:rPr>
          <w:rFonts w:eastAsiaTheme="majorEastAsia"/>
          <w:lang w:val="en-GB"/>
        </w:rPr>
      </w:pPr>
      <w:r w:rsidRPr="00347E45">
        <w:rPr>
          <w:rFonts w:eastAsiaTheme="majorEastAsia"/>
          <w:lang w:val="en-GB"/>
        </w:rPr>
        <w:t xml:space="preserve">The existing Staff Behaviour Policy already establishes that employees occupy positions of trust and must maintain appropriate professional conduct and confidentiality. </w:t>
      </w:r>
    </w:p>
    <w:p w14:paraId="7BB29114" w14:textId="77777777" w:rsidR="00347E45" w:rsidRPr="00347E45" w:rsidRDefault="00347E45" w:rsidP="00347E45">
      <w:pPr>
        <w:pStyle w:val="Heading1"/>
        <w:rPr>
          <w:lang w:val="en-GB"/>
        </w:rPr>
      </w:pPr>
      <w:bookmarkStart w:id="26" w:name="_Toc238127685"/>
      <w:r w:rsidRPr="00347E45">
        <w:rPr>
          <w:lang w:val="en-GB"/>
        </w:rPr>
        <w:t>21. Mobile Phones, Photography and Digital Devices</w:t>
      </w:r>
      <w:bookmarkEnd w:id="26"/>
    </w:p>
    <w:p w14:paraId="0C74ADF8" w14:textId="77777777" w:rsidR="00347E45" w:rsidRPr="00347E45" w:rsidRDefault="00347E45" w:rsidP="00347E45">
      <w:pPr>
        <w:rPr>
          <w:rFonts w:eastAsiaTheme="majorEastAsia"/>
          <w:lang w:val="en-GB"/>
        </w:rPr>
      </w:pPr>
      <w:r w:rsidRPr="00347E45">
        <w:rPr>
          <w:rFonts w:eastAsiaTheme="majorEastAsia"/>
          <w:lang w:val="en-GB"/>
        </w:rPr>
        <w:t xml:space="preserve">Personal devices must be managed in accordance with the Club's </w:t>
      </w:r>
      <w:r w:rsidRPr="00347E45">
        <w:rPr>
          <w:rFonts w:eastAsiaTheme="majorEastAsia"/>
          <w:b/>
          <w:bCs/>
          <w:lang w:val="en-GB"/>
        </w:rPr>
        <w:t>Mobile Phone and Personal Device Policy</w:t>
      </w:r>
      <w:r w:rsidRPr="00347E45">
        <w:rPr>
          <w:rFonts w:eastAsiaTheme="majorEastAsia"/>
          <w:lang w:val="en-GB"/>
        </w:rPr>
        <w:t>.</w:t>
      </w:r>
    </w:p>
    <w:p w14:paraId="7342C6C0" w14:textId="77777777" w:rsidR="00347E45" w:rsidRPr="00347E45" w:rsidRDefault="00347E45" w:rsidP="00347E45">
      <w:pPr>
        <w:rPr>
          <w:rFonts w:eastAsiaTheme="majorEastAsia"/>
          <w:lang w:val="en-GB"/>
        </w:rPr>
      </w:pPr>
      <w:r w:rsidRPr="00347E45">
        <w:rPr>
          <w:rFonts w:eastAsiaTheme="majorEastAsia"/>
          <w:lang w:val="en-GB"/>
        </w:rPr>
        <w:t>Photographs or recordings of children must only be taken in accordance with Club procedures and appropriate parental permissions.</w:t>
      </w:r>
    </w:p>
    <w:p w14:paraId="63CFB4C6" w14:textId="77777777" w:rsidR="00347E45" w:rsidRPr="00347E45" w:rsidRDefault="00347E45" w:rsidP="00347E45">
      <w:pPr>
        <w:rPr>
          <w:rFonts w:eastAsiaTheme="majorEastAsia"/>
          <w:lang w:val="en-GB"/>
        </w:rPr>
      </w:pPr>
      <w:r w:rsidRPr="00347E45">
        <w:rPr>
          <w:rFonts w:eastAsiaTheme="majorEastAsia"/>
          <w:lang w:val="en-GB"/>
        </w:rPr>
        <w:t>Personal mobile phones must not be used to photograph or record children.</w:t>
      </w:r>
    </w:p>
    <w:p w14:paraId="3257080A" w14:textId="77777777" w:rsidR="00347E45" w:rsidRPr="00347E45" w:rsidRDefault="00347E45" w:rsidP="00347E45">
      <w:pPr>
        <w:rPr>
          <w:rFonts w:eastAsiaTheme="majorEastAsia"/>
          <w:lang w:val="en-GB"/>
        </w:rPr>
      </w:pPr>
      <w:r w:rsidRPr="00347E45">
        <w:rPr>
          <w:rFonts w:eastAsiaTheme="majorEastAsia"/>
          <w:lang w:val="en-GB"/>
        </w:rPr>
        <w:t>Any misuse of technology involving a child will be treated seriously and may constitute both a safeguarding and disciplinary matter.</w:t>
      </w:r>
    </w:p>
    <w:p w14:paraId="50C2A560" w14:textId="77777777" w:rsidR="00347E45" w:rsidRPr="00347E45" w:rsidRDefault="00347E45" w:rsidP="00347E45">
      <w:pPr>
        <w:pStyle w:val="Heading1"/>
        <w:rPr>
          <w:lang w:val="en-GB"/>
        </w:rPr>
      </w:pPr>
      <w:bookmarkStart w:id="27" w:name="_Toc238127686"/>
      <w:r w:rsidRPr="00347E45">
        <w:rPr>
          <w:lang w:val="en-GB"/>
        </w:rPr>
        <w:lastRenderedPageBreak/>
        <w:t>22. Information Sharing and Working With Other Agencies</w:t>
      </w:r>
      <w:bookmarkEnd w:id="27"/>
    </w:p>
    <w:p w14:paraId="564F465D" w14:textId="77777777" w:rsidR="00347E45" w:rsidRPr="00347E45" w:rsidRDefault="00347E45" w:rsidP="00347E45">
      <w:pPr>
        <w:rPr>
          <w:rFonts w:eastAsiaTheme="majorEastAsia"/>
          <w:lang w:val="en-GB"/>
        </w:rPr>
      </w:pPr>
      <w:r w:rsidRPr="00347E45">
        <w:rPr>
          <w:rFonts w:eastAsiaTheme="majorEastAsia"/>
          <w:lang w:val="en-GB"/>
        </w:rPr>
        <w:t>The Club recognises that effective safeguarding may require appropriate information sharing with:</w:t>
      </w:r>
    </w:p>
    <w:p w14:paraId="3A4B4C9B" w14:textId="77777777" w:rsidR="00347E45" w:rsidRPr="00347E45" w:rsidRDefault="00347E45" w:rsidP="00670146">
      <w:pPr>
        <w:numPr>
          <w:ilvl w:val="0"/>
          <w:numId w:val="18"/>
        </w:numPr>
        <w:rPr>
          <w:rFonts w:eastAsiaTheme="majorEastAsia"/>
          <w:lang w:val="en-GB"/>
        </w:rPr>
      </w:pPr>
      <w:r w:rsidRPr="00347E45">
        <w:rPr>
          <w:rFonts w:eastAsiaTheme="majorEastAsia"/>
          <w:lang w:val="en-GB"/>
        </w:rPr>
        <w:t xml:space="preserve">Children's Social Care/MASH. </w:t>
      </w:r>
    </w:p>
    <w:p w14:paraId="75C6A295" w14:textId="77777777" w:rsidR="00347E45" w:rsidRPr="00347E45" w:rsidRDefault="00347E45" w:rsidP="00670146">
      <w:pPr>
        <w:numPr>
          <w:ilvl w:val="0"/>
          <w:numId w:val="18"/>
        </w:numPr>
        <w:rPr>
          <w:rFonts w:eastAsiaTheme="majorEastAsia"/>
          <w:lang w:val="en-GB"/>
        </w:rPr>
      </w:pPr>
      <w:r w:rsidRPr="00347E45">
        <w:rPr>
          <w:rFonts w:eastAsiaTheme="majorEastAsia"/>
          <w:lang w:val="en-GB"/>
        </w:rPr>
        <w:t xml:space="preserve">Police. </w:t>
      </w:r>
    </w:p>
    <w:p w14:paraId="60582AE2" w14:textId="77777777" w:rsidR="00347E45" w:rsidRPr="00347E45" w:rsidRDefault="00347E45" w:rsidP="00670146">
      <w:pPr>
        <w:numPr>
          <w:ilvl w:val="0"/>
          <w:numId w:val="18"/>
        </w:numPr>
        <w:rPr>
          <w:rFonts w:eastAsiaTheme="majorEastAsia"/>
          <w:lang w:val="en-GB"/>
        </w:rPr>
      </w:pPr>
      <w:r w:rsidRPr="00347E45">
        <w:rPr>
          <w:rFonts w:eastAsiaTheme="majorEastAsia"/>
          <w:lang w:val="en-GB"/>
        </w:rPr>
        <w:t xml:space="preserve">LADO. </w:t>
      </w:r>
    </w:p>
    <w:p w14:paraId="31720A93" w14:textId="77777777" w:rsidR="00347E45" w:rsidRPr="00347E45" w:rsidRDefault="00347E45" w:rsidP="00670146">
      <w:pPr>
        <w:numPr>
          <w:ilvl w:val="0"/>
          <w:numId w:val="18"/>
        </w:numPr>
        <w:rPr>
          <w:rFonts w:eastAsiaTheme="majorEastAsia"/>
          <w:lang w:val="en-GB"/>
        </w:rPr>
      </w:pPr>
      <w:r w:rsidRPr="00347E45">
        <w:rPr>
          <w:rFonts w:eastAsiaTheme="majorEastAsia"/>
          <w:lang w:val="en-GB"/>
        </w:rPr>
        <w:t xml:space="preserve">Ofsted. </w:t>
      </w:r>
    </w:p>
    <w:p w14:paraId="7F0C8782" w14:textId="77777777" w:rsidR="00347E45" w:rsidRPr="00347E45" w:rsidRDefault="00347E45" w:rsidP="00670146">
      <w:pPr>
        <w:numPr>
          <w:ilvl w:val="0"/>
          <w:numId w:val="18"/>
        </w:numPr>
        <w:rPr>
          <w:rFonts w:eastAsiaTheme="majorEastAsia"/>
          <w:lang w:val="en-GB"/>
        </w:rPr>
      </w:pPr>
      <w:r w:rsidRPr="00347E45">
        <w:rPr>
          <w:rFonts w:eastAsiaTheme="majorEastAsia"/>
          <w:lang w:val="en-GB"/>
        </w:rPr>
        <w:t xml:space="preserve">Schools and their safeguarding teams. </w:t>
      </w:r>
    </w:p>
    <w:p w14:paraId="1EB78BD3" w14:textId="77777777" w:rsidR="00347E45" w:rsidRPr="00347E45" w:rsidRDefault="00347E45" w:rsidP="00670146">
      <w:pPr>
        <w:numPr>
          <w:ilvl w:val="0"/>
          <w:numId w:val="18"/>
        </w:numPr>
        <w:rPr>
          <w:rFonts w:eastAsiaTheme="majorEastAsia"/>
          <w:lang w:val="en-GB"/>
        </w:rPr>
      </w:pPr>
      <w:r w:rsidRPr="00347E45">
        <w:rPr>
          <w:rFonts w:eastAsiaTheme="majorEastAsia"/>
          <w:lang w:val="en-GB"/>
        </w:rPr>
        <w:t xml:space="preserve">Health professionals. </w:t>
      </w:r>
    </w:p>
    <w:p w14:paraId="027BF266" w14:textId="77777777" w:rsidR="00347E45" w:rsidRPr="00347E45" w:rsidRDefault="00347E45" w:rsidP="00670146">
      <w:pPr>
        <w:numPr>
          <w:ilvl w:val="0"/>
          <w:numId w:val="18"/>
        </w:numPr>
        <w:rPr>
          <w:rFonts w:eastAsiaTheme="majorEastAsia"/>
          <w:lang w:val="en-GB"/>
        </w:rPr>
      </w:pPr>
      <w:r w:rsidRPr="00347E45">
        <w:rPr>
          <w:rFonts w:eastAsiaTheme="majorEastAsia"/>
          <w:lang w:val="en-GB"/>
        </w:rPr>
        <w:t xml:space="preserve">Other safeguarding agencies or professionals. </w:t>
      </w:r>
    </w:p>
    <w:p w14:paraId="680EF73D" w14:textId="77777777" w:rsidR="00347E45" w:rsidRPr="00347E45" w:rsidRDefault="00347E45" w:rsidP="00347E45">
      <w:pPr>
        <w:rPr>
          <w:rFonts w:eastAsiaTheme="majorEastAsia"/>
          <w:lang w:val="en-GB"/>
        </w:rPr>
      </w:pPr>
      <w:r w:rsidRPr="00347E45">
        <w:rPr>
          <w:rFonts w:eastAsiaTheme="majorEastAsia"/>
          <w:lang w:val="en-GB"/>
        </w:rPr>
        <w:t>Information will be shared proportionately and on a need-to-know basis for safeguarding purposes.</w:t>
      </w:r>
    </w:p>
    <w:p w14:paraId="212FC43E" w14:textId="77777777" w:rsidR="00347E45" w:rsidRPr="00347E45" w:rsidRDefault="00347E45" w:rsidP="00347E45">
      <w:pPr>
        <w:rPr>
          <w:rFonts w:eastAsiaTheme="majorEastAsia"/>
          <w:lang w:val="en-GB"/>
        </w:rPr>
      </w:pPr>
      <w:r w:rsidRPr="00347E45">
        <w:rPr>
          <w:rFonts w:eastAsiaTheme="majorEastAsia"/>
          <w:lang w:val="en-GB"/>
        </w:rPr>
        <w:t>Where a lower-level concern or emerging pattern is identified, the DSL may liaise appropriately with a child's school or teacher.</w:t>
      </w:r>
    </w:p>
    <w:p w14:paraId="40884A47" w14:textId="77777777" w:rsidR="00347E45" w:rsidRPr="00347E45" w:rsidRDefault="00347E45" w:rsidP="00347E45">
      <w:pPr>
        <w:rPr>
          <w:rFonts w:eastAsiaTheme="majorEastAsia"/>
          <w:lang w:val="en-GB"/>
        </w:rPr>
      </w:pPr>
      <w:r w:rsidRPr="00347E45">
        <w:rPr>
          <w:rFonts w:eastAsiaTheme="majorEastAsia"/>
          <w:lang w:val="en-GB"/>
        </w:rPr>
        <w:t>Where significant harm is suspected, such liaison must not delay an appropriate safeguarding referral.</w:t>
      </w:r>
    </w:p>
    <w:p w14:paraId="6CCBD372" w14:textId="77777777" w:rsidR="00347E45" w:rsidRPr="00347E45" w:rsidRDefault="00347E45" w:rsidP="00347E45">
      <w:pPr>
        <w:pStyle w:val="Heading1"/>
        <w:rPr>
          <w:lang w:val="en-GB"/>
        </w:rPr>
      </w:pPr>
      <w:bookmarkStart w:id="28" w:name="_Toc238127687"/>
      <w:r w:rsidRPr="00347E45">
        <w:rPr>
          <w:lang w:val="en-GB"/>
        </w:rPr>
        <w:t>23. Whistleblowing</w:t>
      </w:r>
      <w:bookmarkEnd w:id="28"/>
    </w:p>
    <w:p w14:paraId="627BB74B" w14:textId="77777777" w:rsidR="00347E45" w:rsidRPr="00347E45" w:rsidRDefault="00347E45" w:rsidP="00347E45">
      <w:pPr>
        <w:rPr>
          <w:rFonts w:eastAsiaTheme="majorEastAsia"/>
          <w:lang w:val="en-GB"/>
        </w:rPr>
      </w:pPr>
      <w:r w:rsidRPr="00347E45">
        <w:rPr>
          <w:rFonts w:eastAsiaTheme="majorEastAsia"/>
          <w:lang w:val="en-GB"/>
        </w:rPr>
        <w:t>Employees must be able to raise safeguarding concerns without fear of inappropriate repercussions.</w:t>
      </w:r>
    </w:p>
    <w:p w14:paraId="3F33B441" w14:textId="77777777" w:rsidR="00347E45" w:rsidRPr="00347E45" w:rsidRDefault="00347E45" w:rsidP="00347E45">
      <w:pPr>
        <w:rPr>
          <w:rFonts w:eastAsiaTheme="majorEastAsia"/>
          <w:lang w:val="en-GB"/>
        </w:rPr>
      </w:pPr>
      <w:r w:rsidRPr="00347E45">
        <w:rPr>
          <w:rFonts w:eastAsiaTheme="majorEastAsia"/>
          <w:lang w:val="en-GB"/>
        </w:rPr>
        <w:t>Where an employee believes that safeguarding concerns are not being appropriately addressed internally, they may use the Club's Whistleblowing procedure and/or contact an appropriate external safeguarding authority.</w:t>
      </w:r>
    </w:p>
    <w:p w14:paraId="3D96ECB1" w14:textId="77777777" w:rsidR="00347E45" w:rsidRPr="00347E45" w:rsidRDefault="00347E45" w:rsidP="00347E45">
      <w:pPr>
        <w:rPr>
          <w:rFonts w:eastAsiaTheme="majorEastAsia"/>
          <w:lang w:val="en-GB"/>
        </w:rPr>
      </w:pPr>
      <w:r w:rsidRPr="00347E45">
        <w:rPr>
          <w:rFonts w:eastAsiaTheme="majorEastAsia"/>
          <w:lang w:val="en-GB"/>
        </w:rPr>
        <w:t>Where the concern relates to the DSL/Registered Person, the direct LADO procedure described within this policy applies.</w:t>
      </w:r>
    </w:p>
    <w:p w14:paraId="62031C4A" w14:textId="77777777" w:rsidR="00347E45" w:rsidRPr="00347E45" w:rsidRDefault="00347E45" w:rsidP="00347E45">
      <w:pPr>
        <w:rPr>
          <w:rFonts w:eastAsiaTheme="majorEastAsia"/>
          <w:lang w:val="en-GB"/>
        </w:rPr>
      </w:pPr>
      <w:r w:rsidRPr="00347E45">
        <w:rPr>
          <w:rFonts w:eastAsiaTheme="majorEastAsia"/>
          <w:lang w:val="en-GB"/>
        </w:rPr>
        <w:t xml:space="preserve">The Club's existing Whistleblowing Policy already recognises external escalation where internal reporting is inappropriate or ineffective. </w:t>
      </w:r>
    </w:p>
    <w:p w14:paraId="25750CEC" w14:textId="77777777" w:rsidR="00347E45" w:rsidRPr="00347E45" w:rsidRDefault="00347E45" w:rsidP="00347E45">
      <w:pPr>
        <w:pStyle w:val="Heading1"/>
        <w:rPr>
          <w:lang w:val="en-GB"/>
        </w:rPr>
      </w:pPr>
      <w:bookmarkStart w:id="29" w:name="_Toc238127688"/>
      <w:r w:rsidRPr="00347E45">
        <w:rPr>
          <w:lang w:val="en-GB"/>
        </w:rPr>
        <w:t>24. Safeguarding Contact Details</w:t>
      </w:r>
      <w:bookmarkEnd w:id="29"/>
    </w:p>
    <w:p w14:paraId="167D88B6" w14:textId="77777777" w:rsidR="00347E45" w:rsidRPr="00347E45" w:rsidRDefault="00347E45" w:rsidP="00347E45">
      <w:pPr>
        <w:rPr>
          <w:rFonts w:eastAsiaTheme="majorEastAsia"/>
          <w:lang w:val="en-GB"/>
        </w:rPr>
      </w:pPr>
      <w:r w:rsidRPr="00347E45">
        <w:rPr>
          <w:rFonts w:eastAsiaTheme="majorEastAsia"/>
          <w:lang w:val="en-GB"/>
        </w:rPr>
        <w:t>The Club will maintain current contact information for relevant safeguarding agencies within this policy and/or its safeguarding records.</w:t>
      </w:r>
    </w:p>
    <w:p w14:paraId="68F272D3" w14:textId="77777777" w:rsidR="00347E45" w:rsidRPr="00347E45" w:rsidRDefault="00347E45" w:rsidP="00347E45">
      <w:pPr>
        <w:rPr>
          <w:rFonts w:eastAsiaTheme="majorEastAsia"/>
          <w:lang w:val="en-GB"/>
        </w:rPr>
      </w:pPr>
      <w:r w:rsidRPr="00347E45">
        <w:rPr>
          <w:rFonts w:eastAsiaTheme="majorEastAsia"/>
          <w:lang w:val="en-GB"/>
        </w:rPr>
        <w:lastRenderedPageBreak/>
        <w:t>The key contacts include:</w:t>
      </w:r>
    </w:p>
    <w:p w14:paraId="382BF825" w14:textId="77777777" w:rsidR="00347E45" w:rsidRPr="00347E45" w:rsidRDefault="00347E45" w:rsidP="00347E45">
      <w:pPr>
        <w:rPr>
          <w:rFonts w:eastAsiaTheme="majorEastAsia"/>
          <w:lang w:val="en-GB"/>
        </w:rPr>
      </w:pPr>
      <w:r w:rsidRPr="00347E45">
        <w:rPr>
          <w:rFonts w:eastAsiaTheme="majorEastAsia"/>
          <w:b/>
          <w:bCs/>
          <w:lang w:val="en-GB"/>
        </w:rPr>
        <w:t>Designated Safeguarding Lead</w:t>
      </w:r>
      <w:r w:rsidRPr="00347E45">
        <w:rPr>
          <w:rFonts w:eastAsiaTheme="majorEastAsia"/>
          <w:lang w:val="en-GB"/>
        </w:rPr>
        <w:br/>
        <w:t>Sally-Anne Cowmeadow</w:t>
      </w:r>
    </w:p>
    <w:p w14:paraId="09DB8813" w14:textId="77777777" w:rsidR="00347E45" w:rsidRPr="00347E45" w:rsidRDefault="00347E45" w:rsidP="00347E45">
      <w:pPr>
        <w:rPr>
          <w:rFonts w:eastAsiaTheme="majorEastAsia"/>
          <w:lang w:val="en-GB"/>
        </w:rPr>
      </w:pPr>
      <w:r w:rsidRPr="00347E45">
        <w:rPr>
          <w:rFonts w:eastAsiaTheme="majorEastAsia"/>
          <w:b/>
          <w:bCs/>
          <w:lang w:val="en-GB"/>
        </w:rPr>
        <w:t>Deputy Designated Safeguarding Lead</w:t>
      </w:r>
      <w:r w:rsidRPr="00347E45">
        <w:rPr>
          <w:rFonts w:eastAsiaTheme="majorEastAsia"/>
          <w:lang w:val="en-GB"/>
        </w:rPr>
        <w:br/>
        <w:t>Natalie Baldwin – Deputy Manager</w:t>
      </w:r>
    </w:p>
    <w:p w14:paraId="45FFF235" w14:textId="77777777" w:rsidR="00347E45" w:rsidRPr="00347E45" w:rsidRDefault="00347E45" w:rsidP="00347E45">
      <w:pPr>
        <w:rPr>
          <w:rFonts w:eastAsiaTheme="majorEastAsia"/>
          <w:lang w:val="en-GB"/>
        </w:rPr>
      </w:pPr>
      <w:r w:rsidRPr="00347E45">
        <w:rPr>
          <w:rFonts w:eastAsiaTheme="majorEastAsia"/>
          <w:b/>
          <w:bCs/>
          <w:lang w:val="en-GB"/>
        </w:rPr>
        <w:t>Gloucestershire Children's Social Care / MASH</w:t>
      </w:r>
      <w:r w:rsidRPr="00347E45">
        <w:rPr>
          <w:rFonts w:eastAsiaTheme="majorEastAsia"/>
          <w:lang w:val="en-GB"/>
        </w:rPr>
        <w:br/>
        <w:t>For safeguarding referrals, urgent concerns and professional safeguarding advice.</w:t>
      </w:r>
    </w:p>
    <w:p w14:paraId="06FBA2AA" w14:textId="77777777" w:rsidR="00347E45" w:rsidRPr="00347E45" w:rsidRDefault="00347E45" w:rsidP="00347E45">
      <w:pPr>
        <w:rPr>
          <w:rFonts w:eastAsiaTheme="majorEastAsia"/>
          <w:lang w:val="en-GB"/>
        </w:rPr>
      </w:pPr>
      <w:r w:rsidRPr="00347E45">
        <w:rPr>
          <w:rFonts w:eastAsiaTheme="majorEastAsia"/>
          <w:b/>
          <w:bCs/>
          <w:lang w:val="en-GB"/>
        </w:rPr>
        <w:t>Gloucestershire Local Authority Designated Officer (LADO)</w:t>
      </w:r>
      <w:r w:rsidRPr="00347E45">
        <w:rPr>
          <w:rFonts w:eastAsiaTheme="majorEastAsia"/>
          <w:lang w:val="en-GB"/>
        </w:rPr>
        <w:br/>
        <w:t>For allegations or safeguarding concerns relating to adults working or volunteering with children.</w:t>
      </w:r>
    </w:p>
    <w:p w14:paraId="7E9C0B34" w14:textId="77777777" w:rsidR="00347E45" w:rsidRPr="00347E45" w:rsidRDefault="00347E45" w:rsidP="00347E45">
      <w:pPr>
        <w:rPr>
          <w:rFonts w:eastAsiaTheme="majorEastAsia"/>
          <w:lang w:val="en-GB"/>
        </w:rPr>
      </w:pPr>
      <w:r w:rsidRPr="00347E45">
        <w:rPr>
          <w:rFonts w:eastAsiaTheme="majorEastAsia"/>
          <w:b/>
          <w:bCs/>
          <w:lang w:val="en-GB"/>
        </w:rPr>
        <w:t>Police</w:t>
      </w:r>
      <w:r w:rsidRPr="00347E45">
        <w:rPr>
          <w:rFonts w:eastAsiaTheme="majorEastAsia"/>
          <w:lang w:val="en-GB"/>
        </w:rPr>
        <w:br/>
        <w:t>999 – Emergency/immediate danger</w:t>
      </w:r>
      <w:r w:rsidRPr="00347E45">
        <w:rPr>
          <w:rFonts w:eastAsiaTheme="majorEastAsia"/>
          <w:lang w:val="en-GB"/>
        </w:rPr>
        <w:br/>
        <w:t>101 – Non-emergency</w:t>
      </w:r>
    </w:p>
    <w:p w14:paraId="4366B39D" w14:textId="77777777" w:rsidR="00347E45" w:rsidRPr="00347E45" w:rsidRDefault="00347E45" w:rsidP="00347E45">
      <w:pPr>
        <w:rPr>
          <w:rFonts w:eastAsiaTheme="majorEastAsia"/>
          <w:lang w:val="en-GB"/>
        </w:rPr>
      </w:pPr>
      <w:r w:rsidRPr="00347E45">
        <w:rPr>
          <w:rFonts w:eastAsiaTheme="majorEastAsia"/>
          <w:b/>
          <w:bCs/>
          <w:lang w:val="en-GB"/>
        </w:rPr>
        <w:t>Ofsted</w:t>
      </w:r>
      <w:r w:rsidRPr="00347E45">
        <w:rPr>
          <w:rFonts w:eastAsiaTheme="majorEastAsia"/>
          <w:lang w:val="en-GB"/>
        </w:rPr>
        <w:br/>
        <w:t>For relevant notifications concerning registered childcare provision.</w:t>
      </w:r>
    </w:p>
    <w:p w14:paraId="56057343" w14:textId="77777777" w:rsidR="00347E45" w:rsidRPr="00347E45" w:rsidRDefault="00347E45" w:rsidP="00347E45">
      <w:pPr>
        <w:rPr>
          <w:rFonts w:eastAsiaTheme="majorEastAsia"/>
          <w:lang w:val="en-GB"/>
        </w:rPr>
      </w:pPr>
      <w:r w:rsidRPr="00347E45">
        <w:rPr>
          <w:rFonts w:eastAsiaTheme="majorEastAsia"/>
          <w:b/>
          <w:bCs/>
          <w:lang w:val="en-GB"/>
        </w:rPr>
        <w:t>IMPORTANT:</w:t>
      </w:r>
      <w:r w:rsidRPr="00347E45">
        <w:rPr>
          <w:rFonts w:eastAsiaTheme="majorEastAsia"/>
          <w:lang w:val="en-GB"/>
        </w:rPr>
        <w:t xml:space="preserve"> Before you paste telephone numbers/emails into the final controlled version, I want us to verify them against the current Gloucestershire and Ofsted published contact details. Your old policy contains contact information dating from 2022, including the old LSCB arrangements, so we should </w:t>
      </w:r>
      <w:r w:rsidRPr="00347E45">
        <w:rPr>
          <w:rFonts w:eastAsiaTheme="majorEastAsia"/>
          <w:b/>
          <w:bCs/>
          <w:lang w:val="en-GB"/>
        </w:rPr>
        <w:t>not carry those numbers forward without checking them</w:t>
      </w:r>
      <w:r w:rsidRPr="00347E45">
        <w:rPr>
          <w:rFonts w:eastAsiaTheme="majorEastAsia"/>
          <w:lang w:val="en-GB"/>
        </w:rPr>
        <w:t xml:space="preserve">. </w:t>
      </w:r>
    </w:p>
    <w:p w14:paraId="37B25B21" w14:textId="77777777" w:rsidR="00347E45" w:rsidRPr="00347E45" w:rsidRDefault="00347E45" w:rsidP="00347E45">
      <w:pPr>
        <w:pStyle w:val="Heading1"/>
        <w:rPr>
          <w:lang w:val="en-GB"/>
        </w:rPr>
      </w:pPr>
      <w:bookmarkStart w:id="30" w:name="_Toc238127689"/>
      <w:r w:rsidRPr="00347E45">
        <w:rPr>
          <w:lang w:val="en-GB"/>
        </w:rPr>
        <w:t>25. Monitoring and Review</w:t>
      </w:r>
      <w:bookmarkEnd w:id="30"/>
    </w:p>
    <w:p w14:paraId="505EE1CC" w14:textId="77777777" w:rsidR="00347E45" w:rsidRPr="00347E45" w:rsidRDefault="00347E45" w:rsidP="00347E45">
      <w:pPr>
        <w:rPr>
          <w:rFonts w:eastAsiaTheme="majorEastAsia"/>
          <w:lang w:val="en-GB"/>
        </w:rPr>
      </w:pPr>
      <w:r w:rsidRPr="00347E45">
        <w:rPr>
          <w:rFonts w:eastAsiaTheme="majorEastAsia"/>
          <w:lang w:val="en-GB"/>
        </w:rPr>
        <w:t>The Manager/DSL will monitor the effectiveness of safeguarding arrangements through day-to-day practice, safeguarding records, staff discussions, training and review of incidents and concerns.</w:t>
      </w:r>
    </w:p>
    <w:p w14:paraId="63091CA9" w14:textId="77777777" w:rsidR="00347E45" w:rsidRPr="00347E45" w:rsidRDefault="00347E45" w:rsidP="00347E45">
      <w:pPr>
        <w:rPr>
          <w:rFonts w:eastAsiaTheme="majorEastAsia"/>
          <w:lang w:val="en-GB"/>
        </w:rPr>
      </w:pPr>
      <w:r w:rsidRPr="00347E45">
        <w:rPr>
          <w:rFonts w:eastAsiaTheme="majorEastAsia"/>
          <w:lang w:val="en-GB"/>
        </w:rPr>
        <w:t>This policy will be reviewed where:</w:t>
      </w:r>
    </w:p>
    <w:p w14:paraId="6F9D5928" w14:textId="77777777" w:rsidR="00347E45" w:rsidRPr="00347E45" w:rsidRDefault="00347E45" w:rsidP="00670146">
      <w:pPr>
        <w:numPr>
          <w:ilvl w:val="0"/>
          <w:numId w:val="19"/>
        </w:numPr>
        <w:rPr>
          <w:rFonts w:eastAsiaTheme="majorEastAsia"/>
          <w:lang w:val="en-GB"/>
        </w:rPr>
      </w:pPr>
      <w:r w:rsidRPr="00347E45">
        <w:rPr>
          <w:rFonts w:eastAsiaTheme="majorEastAsia"/>
          <w:lang w:val="en-GB"/>
        </w:rPr>
        <w:t xml:space="preserve">Safeguarding legislation or statutory guidance changes. </w:t>
      </w:r>
    </w:p>
    <w:p w14:paraId="0272449A" w14:textId="77777777" w:rsidR="00347E45" w:rsidRPr="00347E45" w:rsidRDefault="00347E45" w:rsidP="00670146">
      <w:pPr>
        <w:numPr>
          <w:ilvl w:val="0"/>
          <w:numId w:val="19"/>
        </w:numPr>
        <w:rPr>
          <w:rFonts w:eastAsiaTheme="majorEastAsia"/>
          <w:lang w:val="en-GB"/>
        </w:rPr>
      </w:pPr>
      <w:r w:rsidRPr="00347E45">
        <w:rPr>
          <w:rFonts w:eastAsiaTheme="majorEastAsia"/>
          <w:lang w:val="en-GB"/>
        </w:rPr>
        <w:t xml:space="preserve">Local safeguarding arrangements change. </w:t>
      </w:r>
    </w:p>
    <w:p w14:paraId="74BE7F2A" w14:textId="77777777" w:rsidR="00347E45" w:rsidRPr="00347E45" w:rsidRDefault="00347E45" w:rsidP="00670146">
      <w:pPr>
        <w:numPr>
          <w:ilvl w:val="0"/>
          <w:numId w:val="19"/>
        </w:numPr>
        <w:rPr>
          <w:rFonts w:eastAsiaTheme="majorEastAsia"/>
          <w:lang w:val="en-GB"/>
        </w:rPr>
      </w:pPr>
      <w:r w:rsidRPr="00347E45">
        <w:rPr>
          <w:rFonts w:eastAsiaTheme="majorEastAsia"/>
          <w:lang w:val="en-GB"/>
        </w:rPr>
        <w:t xml:space="preserve">A significant safeguarding incident or allegation occurs. </w:t>
      </w:r>
    </w:p>
    <w:p w14:paraId="4B216971" w14:textId="77777777" w:rsidR="00347E45" w:rsidRPr="00347E45" w:rsidRDefault="00347E45" w:rsidP="00670146">
      <w:pPr>
        <w:numPr>
          <w:ilvl w:val="0"/>
          <w:numId w:val="19"/>
        </w:numPr>
        <w:rPr>
          <w:rFonts w:eastAsiaTheme="majorEastAsia"/>
          <w:lang w:val="en-GB"/>
        </w:rPr>
      </w:pPr>
      <w:r w:rsidRPr="00347E45">
        <w:rPr>
          <w:rFonts w:eastAsiaTheme="majorEastAsia"/>
          <w:lang w:val="en-GB"/>
        </w:rPr>
        <w:t xml:space="preserve">A concern identifies an area for improvement. </w:t>
      </w:r>
    </w:p>
    <w:p w14:paraId="5BD6F648" w14:textId="77777777" w:rsidR="00347E45" w:rsidRPr="00347E45" w:rsidRDefault="00347E45" w:rsidP="00670146">
      <w:pPr>
        <w:numPr>
          <w:ilvl w:val="0"/>
          <w:numId w:val="19"/>
        </w:numPr>
        <w:rPr>
          <w:rFonts w:eastAsiaTheme="majorEastAsia"/>
          <w:lang w:val="en-GB"/>
        </w:rPr>
      </w:pPr>
      <w:r w:rsidRPr="00347E45">
        <w:rPr>
          <w:rFonts w:eastAsiaTheme="majorEastAsia"/>
          <w:lang w:val="en-GB"/>
        </w:rPr>
        <w:t xml:space="preserve">Club arrangements or activities change. </w:t>
      </w:r>
    </w:p>
    <w:p w14:paraId="60B30704" w14:textId="77777777" w:rsidR="00347E45" w:rsidRPr="00347E45" w:rsidRDefault="00347E45" w:rsidP="00670146">
      <w:pPr>
        <w:numPr>
          <w:ilvl w:val="0"/>
          <w:numId w:val="19"/>
        </w:numPr>
        <w:rPr>
          <w:rFonts w:eastAsiaTheme="majorEastAsia"/>
          <w:lang w:val="en-GB"/>
        </w:rPr>
      </w:pPr>
      <w:r w:rsidRPr="00347E45">
        <w:rPr>
          <w:rFonts w:eastAsiaTheme="majorEastAsia"/>
          <w:lang w:val="en-GB"/>
        </w:rPr>
        <w:t xml:space="preserve">Another Club policy introduces a relevant change. </w:t>
      </w:r>
    </w:p>
    <w:p w14:paraId="4F20FCA5" w14:textId="77777777" w:rsidR="00347E45" w:rsidRPr="00347E45" w:rsidRDefault="00347E45" w:rsidP="00670146">
      <w:pPr>
        <w:numPr>
          <w:ilvl w:val="0"/>
          <w:numId w:val="19"/>
        </w:numPr>
        <w:rPr>
          <w:rFonts w:eastAsiaTheme="majorEastAsia"/>
          <w:lang w:val="en-GB"/>
        </w:rPr>
      </w:pPr>
      <w:r w:rsidRPr="00347E45">
        <w:rPr>
          <w:rFonts w:eastAsiaTheme="majorEastAsia"/>
          <w:lang w:val="en-GB"/>
        </w:rPr>
        <w:t xml:space="preserve">Contact or referral arrangements change. </w:t>
      </w:r>
    </w:p>
    <w:p w14:paraId="3F8917C3" w14:textId="77777777" w:rsidR="00347E45" w:rsidRPr="00347E45" w:rsidRDefault="00347E45" w:rsidP="00347E45">
      <w:pPr>
        <w:rPr>
          <w:rFonts w:eastAsiaTheme="majorEastAsia"/>
          <w:lang w:val="en-GB"/>
        </w:rPr>
      </w:pPr>
      <w:r w:rsidRPr="00347E45">
        <w:rPr>
          <w:rFonts w:eastAsiaTheme="majorEastAsia"/>
          <w:lang w:val="en-GB"/>
        </w:rPr>
        <w:lastRenderedPageBreak/>
        <w:t>The policy will also be formally reviewed in accordance with the Club's Quality Management System document-control arrangements.</w:t>
      </w:r>
    </w:p>
    <w:p w14:paraId="7BBEE69A" w14:textId="77777777" w:rsidR="00347E45" w:rsidRPr="00347E45" w:rsidRDefault="00347E45" w:rsidP="00347E45">
      <w:pPr>
        <w:pStyle w:val="Heading1"/>
        <w:rPr>
          <w:lang w:val="en-GB"/>
        </w:rPr>
      </w:pPr>
      <w:bookmarkStart w:id="31" w:name="_Toc238127690"/>
      <w:r w:rsidRPr="00347E45">
        <w:rPr>
          <w:lang w:val="en-GB"/>
        </w:rPr>
        <w:t>26. Related Documents</w:t>
      </w:r>
      <w:bookmarkEnd w:id="31"/>
    </w:p>
    <w:p w14:paraId="65A194CF" w14:textId="77777777" w:rsidR="00347E45" w:rsidRPr="00347E45" w:rsidRDefault="00347E45" w:rsidP="00347E45">
      <w:pPr>
        <w:rPr>
          <w:rFonts w:eastAsiaTheme="majorEastAsia"/>
          <w:lang w:val="en-GB"/>
        </w:rPr>
      </w:pPr>
      <w:r w:rsidRPr="00347E45">
        <w:rPr>
          <w:rFonts w:eastAsiaTheme="majorEastAsia"/>
          <w:lang w:val="en-GB"/>
        </w:rPr>
        <w:t>This policy should be read alongside relevant V.I.P.'s Children's Club policies and procedures, including:</w:t>
      </w:r>
    </w:p>
    <w:p w14:paraId="02D6B493"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Safer Recruitment Policy </w:t>
      </w:r>
    </w:p>
    <w:p w14:paraId="01DA2A0C"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Online Safety &amp; Internet Use Policy </w:t>
      </w:r>
    </w:p>
    <w:p w14:paraId="298BBC25"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Mobile Phone and Personal Device Policy </w:t>
      </w:r>
    </w:p>
    <w:p w14:paraId="70BDA13D"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No Platform Policy </w:t>
      </w:r>
    </w:p>
    <w:p w14:paraId="35DF9680"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Behaviour Management Policy </w:t>
      </w:r>
    </w:p>
    <w:p w14:paraId="5D9D715C"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Anti-Bullying Policy </w:t>
      </w:r>
    </w:p>
    <w:p w14:paraId="7C12AD7C"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Staff Behaviour Policy </w:t>
      </w:r>
    </w:p>
    <w:p w14:paraId="739670CB"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Social Media Policy </w:t>
      </w:r>
    </w:p>
    <w:p w14:paraId="6D721A99"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Whistleblowing Policy </w:t>
      </w:r>
    </w:p>
    <w:p w14:paraId="4D734D5A"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Staff Disciplinary Policy </w:t>
      </w:r>
    </w:p>
    <w:p w14:paraId="5B6B5394"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Suspension and Exclusion Policy </w:t>
      </w:r>
    </w:p>
    <w:p w14:paraId="3F724575"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Confidentiality/Data Protection arrangements </w:t>
      </w:r>
    </w:p>
    <w:p w14:paraId="1DDF7A8A"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EYFS Policy </w:t>
      </w:r>
    </w:p>
    <w:p w14:paraId="216CBC3A"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Risk Assessment Policy </w:t>
      </w:r>
    </w:p>
    <w:p w14:paraId="637DCA78"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Visitors Policy </w:t>
      </w:r>
    </w:p>
    <w:p w14:paraId="6BCD4FC8"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Staff Induction procedures </w:t>
      </w:r>
    </w:p>
    <w:p w14:paraId="3E7AA4F7" w14:textId="77777777" w:rsidR="00347E45" w:rsidRPr="00347E45" w:rsidRDefault="00347E45" w:rsidP="00670146">
      <w:pPr>
        <w:numPr>
          <w:ilvl w:val="0"/>
          <w:numId w:val="20"/>
        </w:numPr>
        <w:rPr>
          <w:rFonts w:eastAsiaTheme="majorEastAsia"/>
          <w:lang w:val="en-GB"/>
        </w:rPr>
      </w:pPr>
      <w:r w:rsidRPr="00347E45">
        <w:rPr>
          <w:rFonts w:eastAsiaTheme="majorEastAsia"/>
          <w:lang w:val="en-GB"/>
        </w:rPr>
        <w:t xml:space="preserve">Relevant safeguarding forms, referral procedures and risk assessments </w:t>
      </w:r>
    </w:p>
    <w:p w14:paraId="58DFBA89" w14:textId="77777777" w:rsidR="00347E45" w:rsidRPr="00347E45" w:rsidRDefault="00347E45" w:rsidP="00347E45">
      <w:pPr>
        <w:pStyle w:val="Heading1"/>
        <w:rPr>
          <w:lang w:val="en-GB"/>
        </w:rPr>
      </w:pPr>
      <w:bookmarkStart w:id="32" w:name="_Toc238127691"/>
      <w:r w:rsidRPr="00347E45">
        <w:rPr>
          <w:lang w:val="en-GB"/>
        </w:rPr>
        <w:t>27. Policy Statement</w:t>
      </w:r>
      <w:bookmarkEnd w:id="32"/>
    </w:p>
    <w:p w14:paraId="1A040E23" w14:textId="77777777" w:rsidR="00347E45" w:rsidRPr="00347E45" w:rsidRDefault="00347E45" w:rsidP="00347E45">
      <w:pPr>
        <w:rPr>
          <w:rFonts w:eastAsiaTheme="majorEastAsia"/>
          <w:lang w:val="en-GB"/>
        </w:rPr>
      </w:pPr>
      <w:r w:rsidRPr="00347E45">
        <w:rPr>
          <w:rFonts w:eastAsiaTheme="majorEastAsia"/>
          <w:lang w:val="en-GB"/>
        </w:rPr>
        <w:t>V.I.P.'s Children's Club recognises that safeguarding is an ongoing responsibility and not simply a response to serious incidents.</w:t>
      </w:r>
    </w:p>
    <w:p w14:paraId="289F2291" w14:textId="77777777" w:rsidR="00347E45" w:rsidRPr="00347E45" w:rsidRDefault="00347E45" w:rsidP="00347E45">
      <w:pPr>
        <w:rPr>
          <w:rFonts w:eastAsiaTheme="majorEastAsia"/>
          <w:lang w:val="en-GB"/>
        </w:rPr>
      </w:pPr>
      <w:r w:rsidRPr="00347E45">
        <w:rPr>
          <w:rFonts w:eastAsiaTheme="majorEastAsia"/>
          <w:lang w:val="en-GB"/>
        </w:rPr>
        <w:t>The Club will maintain a culture in which employees are confident to identify, discuss, record and report concerns and in which children's welfare remains the overriding consideration.</w:t>
      </w:r>
    </w:p>
    <w:p w14:paraId="7BFDE3F2" w14:textId="77777777" w:rsidR="00347E45" w:rsidRPr="00347E45" w:rsidRDefault="00347E45" w:rsidP="00347E45">
      <w:pPr>
        <w:rPr>
          <w:rFonts w:eastAsiaTheme="majorEastAsia"/>
          <w:lang w:val="en-GB"/>
        </w:rPr>
      </w:pPr>
      <w:r w:rsidRPr="00347E45">
        <w:rPr>
          <w:rFonts w:eastAsiaTheme="majorEastAsia"/>
          <w:lang w:val="en-GB"/>
        </w:rPr>
        <w:lastRenderedPageBreak/>
        <w:t xml:space="preserve">No employee is expected to diagnose abuse or investigate a safeguarding allegation. Employees are expected to </w:t>
      </w:r>
      <w:r w:rsidRPr="00347E45">
        <w:rPr>
          <w:rFonts w:eastAsiaTheme="majorEastAsia"/>
          <w:b/>
          <w:bCs/>
          <w:lang w:val="en-GB"/>
        </w:rPr>
        <w:t>notice, listen, record, report and act appropriately</w:t>
      </w:r>
      <w:r w:rsidRPr="00347E45">
        <w:rPr>
          <w:rFonts w:eastAsiaTheme="majorEastAsia"/>
          <w:lang w:val="en-GB"/>
        </w:rPr>
        <w:t>.</w:t>
      </w:r>
    </w:p>
    <w:p w14:paraId="561EC1DC" w14:textId="77777777" w:rsidR="00347E45" w:rsidRPr="00347E45" w:rsidRDefault="00347E45" w:rsidP="00347E45">
      <w:pPr>
        <w:rPr>
          <w:rFonts w:eastAsiaTheme="majorEastAsia"/>
          <w:lang w:val="en-GB"/>
        </w:rPr>
      </w:pPr>
      <w:r w:rsidRPr="00347E45">
        <w:rPr>
          <w:rFonts w:eastAsiaTheme="majorEastAsia"/>
          <w:lang w:val="en-GB"/>
        </w:rPr>
        <w:t>Where there is uncertainty about whether information should be shared or a referral made, appropriate safeguarding advice will be sought.</w:t>
      </w:r>
    </w:p>
    <w:sectPr w:rsidR="00347E45" w:rsidRPr="00347E4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AE492" w14:textId="77777777" w:rsidR="005D6B86" w:rsidRDefault="005D6B86" w:rsidP="00094576">
      <w:pPr>
        <w:spacing w:after="0" w:line="240" w:lineRule="auto"/>
      </w:pPr>
      <w:r>
        <w:separator/>
      </w:r>
    </w:p>
  </w:endnote>
  <w:endnote w:type="continuationSeparator" w:id="0">
    <w:p w14:paraId="6CCD5DC9" w14:textId="77777777" w:rsidR="005D6B86" w:rsidRDefault="005D6B86" w:rsidP="0009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7D9C" w14:textId="54DE218F" w:rsidR="00094576" w:rsidRDefault="00696BBB">
    <w:pPr>
      <w:pStyle w:val="Footer"/>
    </w:pPr>
    <w:r>
      <w:t>Q</w:t>
    </w:r>
    <w:r w:rsidR="009E2256">
      <w:t>MS</w:t>
    </w:r>
    <w:r>
      <w:t>-0</w:t>
    </w:r>
    <w:r w:rsidR="00A57D02">
      <w:t>3</w:t>
    </w:r>
    <w:r w:rsidR="008700FB">
      <w:t>3</w:t>
    </w:r>
    <w:r w:rsidR="00094576">
      <w:ptab w:relativeTo="margin" w:alignment="center" w:leader="none"/>
    </w:r>
    <w:r w:rsidR="00454530">
      <w:t>Version</w:t>
    </w:r>
    <w:r>
      <w:t xml:space="preserve"> 1.0</w:t>
    </w:r>
    <w:r w:rsidR="00094576">
      <w:ptab w:relativeTo="margin" w:alignment="right" w:leader="none"/>
    </w:r>
    <w:r w:rsidR="005F7715">
      <w:rPr>
        <w:noProof/>
      </w:rPr>
      <mc:AlternateContent>
        <mc:Choice Requires="wps">
          <w:drawing>
            <wp:inline distT="0" distB="0" distL="0" distR="0" wp14:anchorId="56CF0F06" wp14:editId="60804F44">
              <wp:extent cx="512445" cy="441325"/>
              <wp:effectExtent l="0" t="0" r="1905" b="0"/>
              <wp:docPr id="2064885851" name="Flowchart: Alternativ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72085AB" w14:textId="77777777" w:rsidR="005F7715" w:rsidRDefault="005F7715" w:rsidP="005F7715">
                          <w:pPr>
                            <w:pStyle w:val="Footer"/>
                            <w:pBdr>
                              <w:top w:val="single" w:sz="12" w:space="1" w:color="196B24" w:themeColor="accent3"/>
                              <w:bottom w:val="single" w:sz="48" w:space="1" w:color="196B24" w:themeColor="accent3"/>
                            </w:pBdr>
                            <w:jc w:val="center"/>
                            <w:rPr>
                              <w:sz w:val="28"/>
                              <w:szCs w:val="28"/>
                            </w:rPr>
                          </w:pPr>
                          <w:r>
                            <w:fldChar w:fldCharType="begin"/>
                          </w:r>
                          <w:r>
                            <w:instrText>PAGE    \* MERGEFORMAT</w:instrText>
                          </w:r>
                          <w:r>
                            <w:fldChar w:fldCharType="separate"/>
                          </w:r>
                          <w:r>
                            <w:rPr>
                              <w:sz w:val="28"/>
                              <w:szCs w:val="28"/>
                              <w:lang w:val="en-GB"/>
                            </w:rPr>
                            <w:t>1</w:t>
                          </w:r>
                          <w:r>
                            <w:rPr>
                              <w:sz w:val="28"/>
                              <w:szCs w:val="28"/>
                            </w:rPr>
                            <w:fldChar w:fldCharType="end"/>
                          </w:r>
                        </w:p>
                      </w:txbxContent>
                    </wps:txbx>
                    <wps:bodyPr rot="0" vert="horz" wrap="square" lIns="91440" tIns="45720" rIns="91440" bIns="45720" anchor="t" anchorCtr="0" upright="1">
                      <a:noAutofit/>
                    </wps:bodyPr>
                  </wps:wsp>
                </a:graphicData>
              </a:graphic>
            </wp:inline>
          </w:drawing>
        </mc:Choice>
        <mc:Fallback>
          <w:pict>
            <v:shapetype w14:anchorId="56CF0F0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ive Process 1" o:spid="_x0000_s1026"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572085AB" w14:textId="77777777" w:rsidR="005F7715" w:rsidRDefault="005F7715" w:rsidP="005F7715">
                    <w:pPr>
                      <w:pStyle w:val="Footer"/>
                      <w:pBdr>
                        <w:top w:val="single" w:sz="12" w:space="1" w:color="196B24" w:themeColor="accent3"/>
                        <w:bottom w:val="single" w:sz="48" w:space="1" w:color="196B24" w:themeColor="accent3"/>
                      </w:pBdr>
                      <w:jc w:val="center"/>
                      <w:rPr>
                        <w:sz w:val="28"/>
                        <w:szCs w:val="28"/>
                      </w:rPr>
                    </w:pPr>
                    <w:r>
                      <w:fldChar w:fldCharType="begin"/>
                    </w:r>
                    <w:r>
                      <w:instrText>PAGE    \* MERGEFORMAT</w:instrText>
                    </w:r>
                    <w:r>
                      <w:fldChar w:fldCharType="separate"/>
                    </w:r>
                    <w:r>
                      <w:rPr>
                        <w:sz w:val="28"/>
                        <w:szCs w:val="28"/>
                        <w:lang w:val="en-GB"/>
                      </w:rPr>
                      <w:t>1</w:t>
                    </w:r>
                    <w:r>
                      <w:rPr>
                        <w:sz w:val="28"/>
                        <w:szCs w:val="28"/>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21DD6" w14:textId="77777777" w:rsidR="005D6B86" w:rsidRDefault="005D6B86" w:rsidP="00094576">
      <w:pPr>
        <w:spacing w:after="0" w:line="240" w:lineRule="auto"/>
      </w:pPr>
      <w:r>
        <w:separator/>
      </w:r>
    </w:p>
  </w:footnote>
  <w:footnote w:type="continuationSeparator" w:id="0">
    <w:p w14:paraId="0C77CD6D" w14:textId="77777777" w:rsidR="005D6B86" w:rsidRDefault="005D6B86" w:rsidP="00094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1E04"/>
    <w:multiLevelType w:val="multilevel"/>
    <w:tmpl w:val="7FB0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B7481"/>
    <w:multiLevelType w:val="multilevel"/>
    <w:tmpl w:val="9108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A6062"/>
    <w:multiLevelType w:val="multilevel"/>
    <w:tmpl w:val="B9B26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C44008"/>
    <w:multiLevelType w:val="multilevel"/>
    <w:tmpl w:val="860CF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855D3"/>
    <w:multiLevelType w:val="multilevel"/>
    <w:tmpl w:val="9A4C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B0EC6"/>
    <w:multiLevelType w:val="multilevel"/>
    <w:tmpl w:val="D83A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34163"/>
    <w:multiLevelType w:val="multilevel"/>
    <w:tmpl w:val="72CC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A6270"/>
    <w:multiLevelType w:val="multilevel"/>
    <w:tmpl w:val="73E4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CB6E63"/>
    <w:multiLevelType w:val="multilevel"/>
    <w:tmpl w:val="51A81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466EC0"/>
    <w:multiLevelType w:val="multilevel"/>
    <w:tmpl w:val="374E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684C23"/>
    <w:multiLevelType w:val="multilevel"/>
    <w:tmpl w:val="5412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0A3345"/>
    <w:multiLevelType w:val="multilevel"/>
    <w:tmpl w:val="26CC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727E7"/>
    <w:multiLevelType w:val="multilevel"/>
    <w:tmpl w:val="E57E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5F256F"/>
    <w:multiLevelType w:val="multilevel"/>
    <w:tmpl w:val="AEC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6D1239"/>
    <w:multiLevelType w:val="multilevel"/>
    <w:tmpl w:val="70EE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6C18E1"/>
    <w:multiLevelType w:val="multilevel"/>
    <w:tmpl w:val="26C4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8E2324"/>
    <w:multiLevelType w:val="multilevel"/>
    <w:tmpl w:val="BC14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9B50E8"/>
    <w:multiLevelType w:val="multilevel"/>
    <w:tmpl w:val="1CBC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564E6D"/>
    <w:multiLevelType w:val="multilevel"/>
    <w:tmpl w:val="CAEA2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4E17A0"/>
    <w:multiLevelType w:val="multilevel"/>
    <w:tmpl w:val="1AFC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555099">
    <w:abstractNumId w:val="14"/>
  </w:num>
  <w:num w:numId="2" w16cid:durableId="818571201">
    <w:abstractNumId w:val="5"/>
  </w:num>
  <w:num w:numId="3" w16cid:durableId="1407336401">
    <w:abstractNumId w:val="9"/>
  </w:num>
  <w:num w:numId="4" w16cid:durableId="2123458151">
    <w:abstractNumId w:val="17"/>
  </w:num>
  <w:num w:numId="5" w16cid:durableId="1932620435">
    <w:abstractNumId w:val="13"/>
  </w:num>
  <w:num w:numId="6" w16cid:durableId="834028771">
    <w:abstractNumId w:val="12"/>
  </w:num>
  <w:num w:numId="7" w16cid:durableId="1913999692">
    <w:abstractNumId w:val="18"/>
  </w:num>
  <w:num w:numId="8" w16cid:durableId="798765726">
    <w:abstractNumId w:val="4"/>
  </w:num>
  <w:num w:numId="9" w16cid:durableId="615868256">
    <w:abstractNumId w:val="0"/>
  </w:num>
  <w:num w:numId="10" w16cid:durableId="941573811">
    <w:abstractNumId w:val="7"/>
  </w:num>
  <w:num w:numId="11" w16cid:durableId="2144732858">
    <w:abstractNumId w:val="2"/>
  </w:num>
  <w:num w:numId="12" w16cid:durableId="1139499538">
    <w:abstractNumId w:val="11"/>
  </w:num>
  <w:num w:numId="13" w16cid:durableId="283385417">
    <w:abstractNumId w:val="6"/>
  </w:num>
  <w:num w:numId="14" w16cid:durableId="11689269">
    <w:abstractNumId w:val="1"/>
  </w:num>
  <w:num w:numId="15" w16cid:durableId="861239745">
    <w:abstractNumId w:val="19"/>
  </w:num>
  <w:num w:numId="16" w16cid:durableId="1335689873">
    <w:abstractNumId w:val="8"/>
  </w:num>
  <w:num w:numId="17" w16cid:durableId="1096704842">
    <w:abstractNumId w:val="10"/>
  </w:num>
  <w:num w:numId="18" w16cid:durableId="154806308">
    <w:abstractNumId w:val="16"/>
  </w:num>
  <w:num w:numId="19" w16cid:durableId="951786473">
    <w:abstractNumId w:val="3"/>
  </w:num>
  <w:num w:numId="20" w16cid:durableId="649820883">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F9A"/>
    <w:rsid w:val="00014F36"/>
    <w:rsid w:val="00037E14"/>
    <w:rsid w:val="000560D2"/>
    <w:rsid w:val="00056485"/>
    <w:rsid w:val="000835BD"/>
    <w:rsid w:val="00094576"/>
    <w:rsid w:val="000A49EA"/>
    <w:rsid w:val="000D0F5F"/>
    <w:rsid w:val="000D138C"/>
    <w:rsid w:val="000E4770"/>
    <w:rsid w:val="000F0F73"/>
    <w:rsid w:val="000F4D1F"/>
    <w:rsid w:val="0011025B"/>
    <w:rsid w:val="001246D7"/>
    <w:rsid w:val="00130D5B"/>
    <w:rsid w:val="00162DD2"/>
    <w:rsid w:val="00163076"/>
    <w:rsid w:val="00163904"/>
    <w:rsid w:val="001710D8"/>
    <w:rsid w:val="00173F9A"/>
    <w:rsid w:val="00187605"/>
    <w:rsid w:val="001946D8"/>
    <w:rsid w:val="001965A6"/>
    <w:rsid w:val="001C635E"/>
    <w:rsid w:val="001D1F80"/>
    <w:rsid w:val="001E26CA"/>
    <w:rsid w:val="001E4C1C"/>
    <w:rsid w:val="001F5CF2"/>
    <w:rsid w:val="00201DCD"/>
    <w:rsid w:val="00223557"/>
    <w:rsid w:val="002346C7"/>
    <w:rsid w:val="00255703"/>
    <w:rsid w:val="00271023"/>
    <w:rsid w:val="0027535C"/>
    <w:rsid w:val="00276B76"/>
    <w:rsid w:val="00290E79"/>
    <w:rsid w:val="002A45CA"/>
    <w:rsid w:val="002C19DD"/>
    <w:rsid w:val="002D1BB7"/>
    <w:rsid w:val="002D425D"/>
    <w:rsid w:val="002E6736"/>
    <w:rsid w:val="002F2E77"/>
    <w:rsid w:val="003001D5"/>
    <w:rsid w:val="00323F34"/>
    <w:rsid w:val="00342E4B"/>
    <w:rsid w:val="00347D6A"/>
    <w:rsid w:val="00347E45"/>
    <w:rsid w:val="00352CC2"/>
    <w:rsid w:val="00364CC5"/>
    <w:rsid w:val="00365234"/>
    <w:rsid w:val="003776E8"/>
    <w:rsid w:val="00380ED6"/>
    <w:rsid w:val="00392402"/>
    <w:rsid w:val="003B06FE"/>
    <w:rsid w:val="003C72D2"/>
    <w:rsid w:val="003E7699"/>
    <w:rsid w:val="003E7A81"/>
    <w:rsid w:val="003F7752"/>
    <w:rsid w:val="00431839"/>
    <w:rsid w:val="0043349F"/>
    <w:rsid w:val="00454530"/>
    <w:rsid w:val="004632B5"/>
    <w:rsid w:val="004669FC"/>
    <w:rsid w:val="004821C7"/>
    <w:rsid w:val="00483CBF"/>
    <w:rsid w:val="004855B4"/>
    <w:rsid w:val="00487092"/>
    <w:rsid w:val="00492DE6"/>
    <w:rsid w:val="004A50D6"/>
    <w:rsid w:val="004B3CA7"/>
    <w:rsid w:val="004B745A"/>
    <w:rsid w:val="004C5210"/>
    <w:rsid w:val="004C61D7"/>
    <w:rsid w:val="00525E2B"/>
    <w:rsid w:val="00527024"/>
    <w:rsid w:val="0054116B"/>
    <w:rsid w:val="00542A59"/>
    <w:rsid w:val="005516A5"/>
    <w:rsid w:val="005C616D"/>
    <w:rsid w:val="005D58BD"/>
    <w:rsid w:val="005D6B86"/>
    <w:rsid w:val="005E50A4"/>
    <w:rsid w:val="005F7715"/>
    <w:rsid w:val="006267CC"/>
    <w:rsid w:val="0063377A"/>
    <w:rsid w:val="00641551"/>
    <w:rsid w:val="00643724"/>
    <w:rsid w:val="00652E86"/>
    <w:rsid w:val="00660A43"/>
    <w:rsid w:val="00670146"/>
    <w:rsid w:val="00677792"/>
    <w:rsid w:val="00684036"/>
    <w:rsid w:val="006861B4"/>
    <w:rsid w:val="00696BBB"/>
    <w:rsid w:val="006A0A7C"/>
    <w:rsid w:val="006A7500"/>
    <w:rsid w:val="006C11C0"/>
    <w:rsid w:val="00716EDD"/>
    <w:rsid w:val="00733287"/>
    <w:rsid w:val="00760C70"/>
    <w:rsid w:val="007C0491"/>
    <w:rsid w:val="007C3AEB"/>
    <w:rsid w:val="007F06EA"/>
    <w:rsid w:val="007F5B3E"/>
    <w:rsid w:val="00826724"/>
    <w:rsid w:val="00835446"/>
    <w:rsid w:val="00843120"/>
    <w:rsid w:val="008456B7"/>
    <w:rsid w:val="00864AC2"/>
    <w:rsid w:val="008700FB"/>
    <w:rsid w:val="008A0D25"/>
    <w:rsid w:val="008D369C"/>
    <w:rsid w:val="008E2074"/>
    <w:rsid w:val="008E278F"/>
    <w:rsid w:val="008E6F28"/>
    <w:rsid w:val="00927C5E"/>
    <w:rsid w:val="00960672"/>
    <w:rsid w:val="00981285"/>
    <w:rsid w:val="009B06BC"/>
    <w:rsid w:val="009D3930"/>
    <w:rsid w:val="009E2256"/>
    <w:rsid w:val="009F3797"/>
    <w:rsid w:val="009F6728"/>
    <w:rsid w:val="00A31912"/>
    <w:rsid w:val="00A33E85"/>
    <w:rsid w:val="00A378BD"/>
    <w:rsid w:val="00A51E51"/>
    <w:rsid w:val="00A54AEA"/>
    <w:rsid w:val="00A57D02"/>
    <w:rsid w:val="00A620C3"/>
    <w:rsid w:val="00A82FCF"/>
    <w:rsid w:val="00AA1C8A"/>
    <w:rsid w:val="00AD6DC9"/>
    <w:rsid w:val="00AE2196"/>
    <w:rsid w:val="00B02496"/>
    <w:rsid w:val="00B64403"/>
    <w:rsid w:val="00BA7FEC"/>
    <w:rsid w:val="00BC3D34"/>
    <w:rsid w:val="00BD04C6"/>
    <w:rsid w:val="00BE6F11"/>
    <w:rsid w:val="00C2576A"/>
    <w:rsid w:val="00C31933"/>
    <w:rsid w:val="00C3633A"/>
    <w:rsid w:val="00C404CD"/>
    <w:rsid w:val="00C449E9"/>
    <w:rsid w:val="00C579B1"/>
    <w:rsid w:val="00C87804"/>
    <w:rsid w:val="00CA6947"/>
    <w:rsid w:val="00CC7DD4"/>
    <w:rsid w:val="00D2674F"/>
    <w:rsid w:val="00D373D4"/>
    <w:rsid w:val="00D51D9F"/>
    <w:rsid w:val="00D52B65"/>
    <w:rsid w:val="00DA66DB"/>
    <w:rsid w:val="00DB78FB"/>
    <w:rsid w:val="00DD049E"/>
    <w:rsid w:val="00DD40BF"/>
    <w:rsid w:val="00DF364D"/>
    <w:rsid w:val="00DF7ACF"/>
    <w:rsid w:val="00E150D1"/>
    <w:rsid w:val="00E209E9"/>
    <w:rsid w:val="00E241B4"/>
    <w:rsid w:val="00E2629F"/>
    <w:rsid w:val="00E453B2"/>
    <w:rsid w:val="00E96567"/>
    <w:rsid w:val="00EA16CD"/>
    <w:rsid w:val="00EA3286"/>
    <w:rsid w:val="00EC0D70"/>
    <w:rsid w:val="00EC1FFC"/>
    <w:rsid w:val="00EF2FA6"/>
    <w:rsid w:val="00EF7591"/>
    <w:rsid w:val="00F205BF"/>
    <w:rsid w:val="00F23F67"/>
    <w:rsid w:val="00F45873"/>
    <w:rsid w:val="00FB2414"/>
    <w:rsid w:val="00FC5511"/>
    <w:rsid w:val="00FC5AA1"/>
    <w:rsid w:val="00FE0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26CE4"/>
  <w15:chartTrackingRefBased/>
  <w15:docId w15:val="{E17E3D18-62C1-4144-9307-0FD110BC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9A"/>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173F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3F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F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F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F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F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F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F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F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F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3F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F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F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F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F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F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F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F9A"/>
    <w:rPr>
      <w:rFonts w:eastAsiaTheme="majorEastAsia" w:cstheme="majorBidi"/>
      <w:color w:val="272727" w:themeColor="text1" w:themeTint="D8"/>
    </w:rPr>
  </w:style>
  <w:style w:type="paragraph" w:styleId="Title">
    <w:name w:val="Title"/>
    <w:basedOn w:val="Normal"/>
    <w:next w:val="Normal"/>
    <w:link w:val="TitleChar"/>
    <w:uiPriority w:val="10"/>
    <w:qFormat/>
    <w:rsid w:val="00173F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F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F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F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F9A"/>
    <w:pPr>
      <w:spacing w:before="160"/>
      <w:jc w:val="center"/>
    </w:pPr>
    <w:rPr>
      <w:i/>
      <w:iCs/>
      <w:color w:val="404040" w:themeColor="text1" w:themeTint="BF"/>
    </w:rPr>
  </w:style>
  <w:style w:type="character" w:customStyle="1" w:styleId="QuoteChar">
    <w:name w:val="Quote Char"/>
    <w:basedOn w:val="DefaultParagraphFont"/>
    <w:link w:val="Quote"/>
    <w:uiPriority w:val="29"/>
    <w:rsid w:val="00173F9A"/>
    <w:rPr>
      <w:i/>
      <w:iCs/>
      <w:color w:val="404040" w:themeColor="text1" w:themeTint="BF"/>
    </w:rPr>
  </w:style>
  <w:style w:type="paragraph" w:styleId="ListParagraph">
    <w:name w:val="List Paragraph"/>
    <w:basedOn w:val="Normal"/>
    <w:uiPriority w:val="34"/>
    <w:qFormat/>
    <w:rsid w:val="00173F9A"/>
    <w:pPr>
      <w:ind w:left="720"/>
      <w:contextualSpacing/>
    </w:pPr>
  </w:style>
  <w:style w:type="character" w:styleId="IntenseEmphasis">
    <w:name w:val="Intense Emphasis"/>
    <w:basedOn w:val="DefaultParagraphFont"/>
    <w:uiPriority w:val="21"/>
    <w:qFormat/>
    <w:rsid w:val="00173F9A"/>
    <w:rPr>
      <w:i/>
      <w:iCs/>
      <w:color w:val="0F4761" w:themeColor="accent1" w:themeShade="BF"/>
    </w:rPr>
  </w:style>
  <w:style w:type="paragraph" w:styleId="IntenseQuote">
    <w:name w:val="Intense Quote"/>
    <w:basedOn w:val="Normal"/>
    <w:next w:val="Normal"/>
    <w:link w:val="IntenseQuoteChar"/>
    <w:uiPriority w:val="30"/>
    <w:qFormat/>
    <w:rsid w:val="00173F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F9A"/>
    <w:rPr>
      <w:i/>
      <w:iCs/>
      <w:color w:val="0F4761" w:themeColor="accent1" w:themeShade="BF"/>
    </w:rPr>
  </w:style>
  <w:style w:type="character" w:styleId="IntenseReference">
    <w:name w:val="Intense Reference"/>
    <w:basedOn w:val="DefaultParagraphFont"/>
    <w:uiPriority w:val="32"/>
    <w:qFormat/>
    <w:rsid w:val="00173F9A"/>
    <w:rPr>
      <w:b/>
      <w:bCs/>
      <w:smallCaps/>
      <w:color w:val="0F4761" w:themeColor="accent1" w:themeShade="BF"/>
      <w:spacing w:val="5"/>
    </w:rPr>
  </w:style>
  <w:style w:type="table" w:styleId="TableGrid">
    <w:name w:val="Table Grid"/>
    <w:basedOn w:val="TableNormal"/>
    <w:uiPriority w:val="39"/>
    <w:rsid w:val="004B3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560D2"/>
    <w:pPr>
      <w:spacing w:before="240" w:after="0" w:line="259" w:lineRule="auto"/>
      <w:outlineLvl w:val="9"/>
    </w:pPr>
    <w:rPr>
      <w:sz w:val="32"/>
      <w:szCs w:val="32"/>
      <w:lang w:val="en-GB" w:eastAsia="en-GB"/>
    </w:rPr>
  </w:style>
  <w:style w:type="paragraph" w:styleId="TOC1">
    <w:name w:val="toc 1"/>
    <w:basedOn w:val="Normal"/>
    <w:next w:val="Normal"/>
    <w:autoRedefine/>
    <w:uiPriority w:val="39"/>
    <w:unhideWhenUsed/>
    <w:rsid w:val="003E7A81"/>
    <w:pPr>
      <w:spacing w:after="100"/>
    </w:pPr>
  </w:style>
  <w:style w:type="paragraph" w:styleId="TOC2">
    <w:name w:val="toc 2"/>
    <w:basedOn w:val="Normal"/>
    <w:next w:val="Normal"/>
    <w:autoRedefine/>
    <w:uiPriority w:val="39"/>
    <w:unhideWhenUsed/>
    <w:rsid w:val="003E7A81"/>
    <w:pPr>
      <w:spacing w:after="100"/>
      <w:ind w:left="220"/>
    </w:pPr>
  </w:style>
  <w:style w:type="character" w:styleId="Hyperlink">
    <w:name w:val="Hyperlink"/>
    <w:basedOn w:val="DefaultParagraphFont"/>
    <w:uiPriority w:val="99"/>
    <w:unhideWhenUsed/>
    <w:rsid w:val="003E7A81"/>
    <w:rPr>
      <w:color w:val="467886" w:themeColor="hyperlink"/>
      <w:u w:val="single"/>
    </w:rPr>
  </w:style>
  <w:style w:type="paragraph" w:styleId="Header">
    <w:name w:val="header"/>
    <w:basedOn w:val="Normal"/>
    <w:link w:val="HeaderChar"/>
    <w:uiPriority w:val="99"/>
    <w:unhideWhenUsed/>
    <w:rsid w:val="000945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576"/>
    <w:rPr>
      <w:rFonts w:eastAsiaTheme="minorEastAsia"/>
      <w:kern w:val="0"/>
      <w:sz w:val="22"/>
      <w:szCs w:val="22"/>
      <w:lang w:val="en-US"/>
      <w14:ligatures w14:val="none"/>
    </w:rPr>
  </w:style>
  <w:style w:type="paragraph" w:styleId="Footer">
    <w:name w:val="footer"/>
    <w:basedOn w:val="Normal"/>
    <w:link w:val="FooterChar"/>
    <w:uiPriority w:val="99"/>
    <w:unhideWhenUsed/>
    <w:rsid w:val="000945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76"/>
    <w:rPr>
      <w:rFonts w:eastAsiaTheme="minorEastAsia"/>
      <w:kern w:val="0"/>
      <w:sz w:val="22"/>
      <w:szCs w:val="22"/>
      <w:lang w:val="en-US"/>
      <w14:ligatures w14:val="none"/>
    </w:rPr>
  </w:style>
  <w:style w:type="paragraph" w:styleId="BodyText">
    <w:name w:val="Body Text"/>
    <w:basedOn w:val="Normal"/>
    <w:link w:val="BodyTextChar"/>
    <w:rsid w:val="001E4C1C"/>
    <w:pPr>
      <w:spacing w:after="0" w:line="240" w:lineRule="auto"/>
    </w:pPr>
    <w:rPr>
      <w:rFonts w:ascii="Trebuchet MS" w:eastAsia="Times New Roman" w:hAnsi="Trebuchet MS" w:cs="Tahoma"/>
      <w:lang w:val="en-GB"/>
    </w:rPr>
  </w:style>
  <w:style w:type="character" w:customStyle="1" w:styleId="BodyTextChar">
    <w:name w:val="Body Text Char"/>
    <w:basedOn w:val="DefaultParagraphFont"/>
    <w:link w:val="BodyText"/>
    <w:rsid w:val="001E4C1C"/>
    <w:rPr>
      <w:rFonts w:ascii="Trebuchet MS" w:eastAsia="Times New Roman" w:hAnsi="Trebuchet MS" w:cs="Tahoma"/>
      <w:kern w:val="0"/>
      <w:sz w:val="22"/>
      <w:szCs w:val="22"/>
      <w14:ligatures w14:val="none"/>
    </w:rPr>
  </w:style>
  <w:style w:type="paragraph" w:styleId="NoSpacing">
    <w:name w:val="No Spacing"/>
    <w:uiPriority w:val="1"/>
    <w:qFormat/>
    <w:rsid w:val="003C72D2"/>
    <w:pPr>
      <w:spacing w:after="0" w:line="240" w:lineRule="auto"/>
    </w:pPr>
    <w:rPr>
      <w:rFonts w:ascii="Times New Roman" w:eastAsia="Times New Roman" w:hAnsi="Times New Roman" w:cs="Times New Roman"/>
      <w:kern w:val="0"/>
      <w14:ligatures w14:val="none"/>
    </w:rPr>
  </w:style>
  <w:style w:type="paragraph" w:customStyle="1" w:styleId="HBbody">
    <w:name w:val="HB body"/>
    <w:link w:val="HBbodyChar"/>
    <w:rsid w:val="003C72D2"/>
    <w:pPr>
      <w:spacing w:before="120" w:after="120" w:line="260" w:lineRule="atLeast"/>
    </w:pPr>
    <w:rPr>
      <w:rFonts w:ascii="Trebuchet MS" w:eastAsia="Times New Roman" w:hAnsi="Trebuchet MS" w:cs="Arial"/>
      <w:bCs/>
      <w:kern w:val="0"/>
      <w:sz w:val="22"/>
      <w:szCs w:val="20"/>
      <w14:ligatures w14:val="none"/>
    </w:rPr>
  </w:style>
  <w:style w:type="character" w:customStyle="1" w:styleId="HBbodyChar">
    <w:name w:val="HB body Char"/>
    <w:link w:val="HBbody"/>
    <w:rsid w:val="003C72D2"/>
    <w:rPr>
      <w:rFonts w:ascii="Trebuchet MS" w:eastAsia="Times New Roman" w:hAnsi="Trebuchet MS" w:cs="Arial"/>
      <w:bCs/>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59ABB-AA95-4678-93E3-C6458114F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4200</Words>
  <Characters>23944</Characters>
  <Application>Microsoft Office Word</Application>
  <DocSecurity>0</DocSecurity>
  <Lines>199</Lines>
  <Paragraphs>56</Paragraphs>
  <ScaleCrop>false</ScaleCrop>
  <Company/>
  <LinksUpToDate>false</LinksUpToDate>
  <CharactersWithSpaces>28088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Cowmeadow</dc:creator>
  <cp:keywords/>
  <dc:description/>
  <cp:lastModifiedBy>Sally Cowmeadow</cp:lastModifiedBy>
  <cp:revision>7</cp:revision>
  <dcterms:created xsi:type="dcterms:W3CDTF">2026-08-20T13:12:00Z</dcterms:created>
  <dcterms:modified xsi:type="dcterms:W3CDTF">2026-08-24T07:15:00Z</dcterms:modified>
</cp:coreProperties>
</file>